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28693F" w14:textId="77777777" w:rsidR="00757586" w:rsidRPr="00757586" w:rsidRDefault="00757586" w:rsidP="00757586">
      <w:pPr>
        <w:pStyle w:val="HTMLiepriekformattais"/>
        <w:ind w:right="-143"/>
        <w:jc w:val="right"/>
        <w:rPr>
          <w:rFonts w:ascii="Times New Roman" w:hAnsi="Times New Roman" w:cs="Times New Roman"/>
          <w:noProof/>
          <w:sz w:val="24"/>
          <w:szCs w:val="24"/>
          <w:lang w:val="lv-LV"/>
        </w:rPr>
      </w:pPr>
      <w:r w:rsidRPr="00757586">
        <w:rPr>
          <w:rFonts w:ascii="Times New Roman" w:hAnsi="Times New Roman" w:cs="Times New Roman"/>
          <w:noProof/>
          <w:sz w:val="24"/>
          <w:szCs w:val="24"/>
          <w:lang w:val="lv-LV"/>
        </w:rPr>
        <w:t>1. pielikums</w:t>
      </w:r>
    </w:p>
    <w:p w14:paraId="465A6190" w14:textId="77777777" w:rsidR="00757586" w:rsidRPr="00757586" w:rsidRDefault="00757586" w:rsidP="00757586">
      <w:pPr>
        <w:pStyle w:val="HTMLiepriekformattais"/>
        <w:ind w:right="-143"/>
        <w:jc w:val="right"/>
        <w:rPr>
          <w:rFonts w:ascii="Times New Roman" w:hAnsi="Times New Roman" w:cs="Times New Roman"/>
          <w:noProof/>
          <w:sz w:val="24"/>
          <w:szCs w:val="24"/>
          <w:lang w:val="lv-LV"/>
        </w:rPr>
      </w:pPr>
      <w:r w:rsidRPr="00757586">
        <w:rPr>
          <w:rFonts w:ascii="Times New Roman" w:hAnsi="Times New Roman" w:cs="Times New Roman"/>
          <w:noProof/>
          <w:sz w:val="24"/>
          <w:szCs w:val="24"/>
          <w:lang w:val="lv-LV"/>
        </w:rPr>
        <w:t>Rīgas domes 2024. gada 12. jūnija</w:t>
      </w:r>
    </w:p>
    <w:p w14:paraId="0F56A208" w14:textId="145DBCB0" w:rsidR="007B768E" w:rsidRDefault="00757586" w:rsidP="00757586">
      <w:pPr>
        <w:pStyle w:val="HTMLiepriekformattais"/>
        <w:ind w:right="-143"/>
        <w:jc w:val="right"/>
        <w:rPr>
          <w:rFonts w:ascii="Times New Roman" w:hAnsi="Times New Roman" w:cs="Times New Roman"/>
          <w:noProof/>
          <w:sz w:val="24"/>
          <w:szCs w:val="24"/>
          <w:lang w:val="lv-LV"/>
        </w:rPr>
      </w:pPr>
      <w:r w:rsidRPr="00757586">
        <w:rPr>
          <w:rFonts w:ascii="Times New Roman" w:hAnsi="Times New Roman" w:cs="Times New Roman"/>
          <w:noProof/>
          <w:sz w:val="24"/>
          <w:szCs w:val="24"/>
          <w:lang w:val="lv-LV"/>
        </w:rPr>
        <w:t>saistošajiem noteikumiem Nr. RD-24-281-sn</w:t>
      </w:r>
    </w:p>
    <w:p w14:paraId="3C3183E9" w14:textId="77777777" w:rsidR="00757586" w:rsidRPr="00E64545" w:rsidRDefault="00757586" w:rsidP="00757586">
      <w:pPr>
        <w:pStyle w:val="HTMLiepriekformattais"/>
        <w:ind w:right="-143"/>
        <w:jc w:val="right"/>
        <w:rPr>
          <w:rFonts w:ascii="Times New Roman" w:hAnsi="Times New Roman" w:cs="Times New Roman"/>
          <w:noProof/>
          <w:sz w:val="24"/>
          <w:szCs w:val="24"/>
          <w:lang w:val="lv-LV"/>
        </w:rPr>
      </w:pPr>
    </w:p>
    <w:tbl>
      <w:tblPr>
        <w:tblW w:w="10066"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6"/>
      </w:tblGrid>
      <w:tr w:rsidR="00EF3AE9" w14:paraId="5C9B1C1A" w14:textId="77777777" w:rsidTr="0097590A">
        <w:tc>
          <w:tcPr>
            <w:tcW w:w="10066" w:type="dxa"/>
            <w:tcBorders>
              <w:top w:val="single" w:sz="4" w:space="0" w:color="auto"/>
              <w:left w:val="single" w:sz="4" w:space="0" w:color="auto"/>
              <w:bottom w:val="single" w:sz="4" w:space="0" w:color="auto"/>
              <w:right w:val="single" w:sz="4" w:space="0" w:color="auto"/>
            </w:tcBorders>
          </w:tcPr>
          <w:p w14:paraId="0992D524" w14:textId="77777777" w:rsidR="007B768E" w:rsidRPr="00E64545" w:rsidRDefault="007B768E" w:rsidP="0097590A">
            <w:pPr>
              <w:spacing w:after="0"/>
              <w:rPr>
                <w:rFonts w:ascii="Times New Roman" w:hAnsi="Times New Roman" w:cs="Times New Roman"/>
                <w:noProof/>
                <w:sz w:val="24"/>
                <w:szCs w:val="24"/>
              </w:rPr>
            </w:pPr>
          </w:p>
          <w:p w14:paraId="61077D73" w14:textId="77777777" w:rsidR="007B768E" w:rsidRPr="00E64545" w:rsidRDefault="00AC2338" w:rsidP="0097590A">
            <w:pPr>
              <w:spacing w:after="0"/>
              <w:jc w:val="center"/>
              <w:rPr>
                <w:rFonts w:ascii="Times New Roman" w:hAnsi="Times New Roman" w:cs="Times New Roman"/>
                <w:noProof/>
                <w:sz w:val="24"/>
                <w:szCs w:val="24"/>
              </w:rPr>
            </w:pPr>
            <w:r w:rsidRPr="00E64545">
              <w:rPr>
                <w:rFonts w:ascii="Times New Roman" w:hAnsi="Times New Roman" w:cs="Times New Roman"/>
                <w:noProof/>
                <w:sz w:val="24"/>
                <w:szCs w:val="24"/>
              </w:rPr>
              <w:t>RĪGAS VALSTSPILSĒTAS PAŠVALDĪBAS</w:t>
            </w:r>
          </w:p>
          <w:p w14:paraId="77648788" w14:textId="77777777" w:rsidR="007B768E" w:rsidRPr="00E64545" w:rsidRDefault="00AC2338" w:rsidP="0097590A">
            <w:pPr>
              <w:spacing w:after="0"/>
              <w:jc w:val="center"/>
              <w:rPr>
                <w:rFonts w:ascii="Times New Roman" w:hAnsi="Times New Roman" w:cs="Times New Roman"/>
                <w:noProof/>
                <w:sz w:val="24"/>
                <w:szCs w:val="24"/>
              </w:rPr>
            </w:pPr>
            <w:r w:rsidRPr="00E64545">
              <w:rPr>
                <w:rFonts w:ascii="Times New Roman" w:hAnsi="Times New Roman" w:cs="Times New Roman"/>
                <w:noProof/>
                <w:sz w:val="24"/>
                <w:szCs w:val="24"/>
              </w:rPr>
              <w:t>ĀRTELPAS UN MOBILITĀTES DEPARTAMENTAM</w:t>
            </w:r>
          </w:p>
          <w:p w14:paraId="66B055AE" w14:textId="77777777" w:rsidR="007B768E" w:rsidRPr="00E64545" w:rsidRDefault="00AC2338" w:rsidP="0097590A">
            <w:pPr>
              <w:spacing w:after="0"/>
              <w:jc w:val="center"/>
              <w:rPr>
                <w:rFonts w:ascii="Times New Roman" w:hAnsi="Times New Roman" w:cs="Times New Roman"/>
                <w:b/>
                <w:noProof/>
                <w:sz w:val="24"/>
                <w:szCs w:val="24"/>
              </w:rPr>
            </w:pPr>
            <w:r w:rsidRPr="00E64545">
              <w:rPr>
                <w:rFonts w:ascii="Times New Roman" w:hAnsi="Times New Roman" w:cs="Times New Roman"/>
                <w:b/>
                <w:noProof/>
                <w:sz w:val="24"/>
                <w:szCs w:val="24"/>
              </w:rPr>
              <w:t>Pieteikums velorikšas kustības maršrutu atļaujas saņemšanai</w:t>
            </w:r>
          </w:p>
          <w:p w14:paraId="15D3D5FF" w14:textId="77777777" w:rsidR="007B768E" w:rsidRPr="00E64545" w:rsidRDefault="007B768E" w:rsidP="0097590A">
            <w:pPr>
              <w:spacing w:after="0"/>
              <w:jc w:val="center"/>
              <w:rPr>
                <w:rFonts w:ascii="Times New Roman" w:hAnsi="Times New Roman" w:cs="Times New Roman"/>
                <w:noProof/>
                <w:sz w:val="24"/>
                <w:szCs w:val="24"/>
              </w:rPr>
            </w:pPr>
          </w:p>
          <w:p w14:paraId="7AC54CAF" w14:textId="77777777" w:rsidR="007B768E" w:rsidRPr="00E64545" w:rsidRDefault="00AC2338" w:rsidP="0097590A">
            <w:pPr>
              <w:spacing w:after="0"/>
              <w:rPr>
                <w:rFonts w:ascii="Times New Roman" w:hAnsi="Times New Roman" w:cs="Times New Roman"/>
                <w:noProof/>
                <w:sz w:val="24"/>
                <w:szCs w:val="24"/>
              </w:rPr>
            </w:pPr>
            <w:r w:rsidRPr="00E64545">
              <w:rPr>
                <w:rFonts w:ascii="Times New Roman" w:hAnsi="Times New Roman" w:cs="Times New Roman"/>
                <w:noProof/>
                <w:sz w:val="24"/>
                <w:szCs w:val="24"/>
              </w:rPr>
              <w:t>1. Pieteikuma iesniedzējs _________________________________________________________</w:t>
            </w:r>
          </w:p>
          <w:p w14:paraId="7E1BC67D" w14:textId="77777777" w:rsidR="007B768E" w:rsidRPr="00E64545" w:rsidRDefault="00AC2338" w:rsidP="0097590A">
            <w:pPr>
              <w:spacing w:after="0"/>
              <w:rPr>
                <w:rFonts w:ascii="Times New Roman" w:hAnsi="Times New Roman" w:cs="Times New Roman"/>
                <w:noProof/>
                <w:sz w:val="24"/>
                <w:szCs w:val="24"/>
              </w:rPr>
            </w:pPr>
            <w:r w:rsidRPr="00E64545">
              <w:rPr>
                <w:rFonts w:ascii="Times New Roman" w:hAnsi="Times New Roman" w:cs="Times New Roman"/>
                <w:noProof/>
                <w:sz w:val="24"/>
                <w:szCs w:val="24"/>
              </w:rPr>
              <w:t xml:space="preserve">                                                           (komersanta nosaukums vai fiziskas personas vārds, uzvārds)</w:t>
            </w:r>
          </w:p>
          <w:p w14:paraId="0A9A9F6D" w14:textId="77777777" w:rsidR="007B768E" w:rsidRPr="00E64545" w:rsidRDefault="007B768E" w:rsidP="0097590A">
            <w:pPr>
              <w:spacing w:after="0"/>
              <w:rPr>
                <w:rFonts w:ascii="Times New Roman" w:hAnsi="Times New Roman" w:cs="Times New Roman"/>
                <w:noProof/>
                <w:sz w:val="24"/>
                <w:szCs w:val="24"/>
              </w:rPr>
            </w:pPr>
          </w:p>
          <w:p w14:paraId="68E2CF5E" w14:textId="77777777" w:rsidR="007B768E" w:rsidRPr="00E64545" w:rsidRDefault="00AC2338" w:rsidP="0097590A">
            <w:pPr>
              <w:spacing w:after="0"/>
              <w:rPr>
                <w:rFonts w:ascii="Times New Roman" w:hAnsi="Times New Roman" w:cs="Times New Roman"/>
                <w:noProof/>
                <w:sz w:val="24"/>
                <w:szCs w:val="24"/>
              </w:rPr>
            </w:pPr>
            <w:r w:rsidRPr="00E64545">
              <w:rPr>
                <w:rFonts w:ascii="Times New Roman" w:hAnsi="Times New Roman" w:cs="Times New Roman"/>
                <w:noProof/>
                <w:sz w:val="24"/>
                <w:szCs w:val="24"/>
              </w:rPr>
              <w:t>2. Reģistrācijas numurs komercreģistrā vai personas kods</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6"/>
              <w:gridCol w:w="540"/>
              <w:gridCol w:w="540"/>
              <w:gridCol w:w="540"/>
              <w:gridCol w:w="540"/>
              <w:gridCol w:w="540"/>
              <w:gridCol w:w="540"/>
              <w:gridCol w:w="540"/>
              <w:gridCol w:w="540"/>
              <w:gridCol w:w="540"/>
              <w:gridCol w:w="540"/>
              <w:gridCol w:w="540"/>
            </w:tblGrid>
            <w:tr w:rsidR="00EF3AE9" w14:paraId="651B3585" w14:textId="77777777" w:rsidTr="0097590A">
              <w:tc>
                <w:tcPr>
                  <w:tcW w:w="536" w:type="dxa"/>
                  <w:tcBorders>
                    <w:top w:val="single" w:sz="4" w:space="0" w:color="auto"/>
                    <w:left w:val="single" w:sz="4" w:space="0" w:color="auto"/>
                    <w:bottom w:val="single" w:sz="4" w:space="0" w:color="auto"/>
                    <w:right w:val="single" w:sz="4" w:space="0" w:color="auto"/>
                  </w:tcBorders>
                </w:tcPr>
                <w:p w14:paraId="603A40E2"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35D801FB"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3AD0D8E5"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791D9371"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7EAE5679"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01386D0D"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6CBC4065"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0CFF5722"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3ABE7CB5"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38C2FEED"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2BBA9567" w14:textId="77777777" w:rsidR="007B768E" w:rsidRPr="00E64545" w:rsidRDefault="007B768E" w:rsidP="0097590A">
                  <w:pPr>
                    <w:spacing w:after="0"/>
                    <w:rPr>
                      <w:rFonts w:ascii="Times New Roman" w:hAnsi="Times New Roman" w:cs="Times New Roman"/>
                      <w:noProof/>
                      <w:sz w:val="24"/>
                      <w:szCs w:val="24"/>
                    </w:rPr>
                  </w:pPr>
                </w:p>
              </w:tc>
              <w:tc>
                <w:tcPr>
                  <w:tcW w:w="540" w:type="dxa"/>
                  <w:tcBorders>
                    <w:top w:val="single" w:sz="4" w:space="0" w:color="auto"/>
                    <w:left w:val="single" w:sz="4" w:space="0" w:color="auto"/>
                    <w:bottom w:val="single" w:sz="4" w:space="0" w:color="auto"/>
                    <w:right w:val="single" w:sz="4" w:space="0" w:color="auto"/>
                  </w:tcBorders>
                </w:tcPr>
                <w:p w14:paraId="300258F3" w14:textId="77777777" w:rsidR="007B768E" w:rsidRPr="00E64545" w:rsidRDefault="007B768E" w:rsidP="0097590A">
                  <w:pPr>
                    <w:spacing w:after="0"/>
                    <w:rPr>
                      <w:rFonts w:ascii="Times New Roman" w:hAnsi="Times New Roman" w:cs="Times New Roman"/>
                      <w:noProof/>
                      <w:sz w:val="24"/>
                      <w:szCs w:val="24"/>
                    </w:rPr>
                  </w:pPr>
                </w:p>
              </w:tc>
            </w:tr>
          </w:tbl>
          <w:p w14:paraId="5FE127F3" w14:textId="77777777" w:rsidR="007B768E" w:rsidRPr="00E64545" w:rsidRDefault="007B768E" w:rsidP="0097590A">
            <w:pPr>
              <w:spacing w:after="0"/>
              <w:rPr>
                <w:rFonts w:ascii="Times New Roman" w:hAnsi="Times New Roman" w:cs="Times New Roman"/>
                <w:noProof/>
                <w:sz w:val="24"/>
                <w:szCs w:val="24"/>
              </w:rPr>
            </w:pPr>
          </w:p>
          <w:p w14:paraId="5BC6800C" w14:textId="77777777" w:rsidR="007B768E" w:rsidRPr="00E64545" w:rsidRDefault="00AC2338" w:rsidP="0097590A">
            <w:pPr>
              <w:spacing w:after="0"/>
              <w:rPr>
                <w:rFonts w:ascii="Times New Roman" w:hAnsi="Times New Roman" w:cs="Times New Roman"/>
                <w:noProof/>
                <w:sz w:val="24"/>
                <w:szCs w:val="24"/>
              </w:rPr>
            </w:pPr>
            <w:r w:rsidRPr="00E64545">
              <w:rPr>
                <w:rFonts w:ascii="Times New Roman" w:hAnsi="Times New Roman" w:cs="Times New Roman"/>
                <w:noProof/>
                <w:sz w:val="24"/>
                <w:szCs w:val="24"/>
              </w:rPr>
              <w:t>3. Komersanta juridiskā adrese vai fiziskas personas deklarētās dzīvesvietas adrese ______________________________________________________________________________</w:t>
            </w:r>
          </w:p>
          <w:p w14:paraId="692B4657" w14:textId="77777777" w:rsidR="007B768E" w:rsidRPr="00E64545" w:rsidRDefault="00AC2338" w:rsidP="0097590A">
            <w:pPr>
              <w:spacing w:after="0"/>
              <w:rPr>
                <w:rFonts w:ascii="Times New Roman" w:hAnsi="Times New Roman" w:cs="Times New Roman"/>
                <w:noProof/>
                <w:sz w:val="24"/>
                <w:szCs w:val="24"/>
              </w:rPr>
            </w:pPr>
            <w:r w:rsidRPr="00E64545">
              <w:rPr>
                <w:rFonts w:ascii="Times New Roman" w:hAnsi="Times New Roman" w:cs="Times New Roman"/>
                <w:noProof/>
                <w:sz w:val="24"/>
                <w:szCs w:val="24"/>
              </w:rPr>
              <w:t>______________________________________________________________________________</w:t>
            </w:r>
          </w:p>
          <w:p w14:paraId="3C366CB8" w14:textId="77777777" w:rsidR="007B768E" w:rsidRPr="00E64545" w:rsidRDefault="007B768E" w:rsidP="0097590A">
            <w:pPr>
              <w:spacing w:after="0"/>
              <w:rPr>
                <w:rFonts w:ascii="Times New Roman" w:hAnsi="Times New Roman" w:cs="Times New Roman"/>
                <w:noProof/>
                <w:sz w:val="24"/>
                <w:szCs w:val="24"/>
              </w:rPr>
            </w:pPr>
          </w:p>
          <w:p w14:paraId="0EF5A504" w14:textId="77777777" w:rsidR="007B768E" w:rsidRPr="00E64545" w:rsidRDefault="00AC2338" w:rsidP="0097590A">
            <w:pPr>
              <w:spacing w:after="0"/>
              <w:rPr>
                <w:rFonts w:ascii="Times New Roman" w:hAnsi="Times New Roman" w:cs="Times New Roman"/>
                <w:noProof/>
                <w:sz w:val="24"/>
                <w:szCs w:val="24"/>
              </w:rPr>
            </w:pPr>
            <w:r w:rsidRPr="00E64545">
              <w:rPr>
                <w:rFonts w:ascii="Times New Roman" w:hAnsi="Times New Roman" w:cs="Times New Roman"/>
                <w:noProof/>
                <w:sz w:val="24"/>
                <w:szCs w:val="24"/>
              </w:rPr>
              <w:t>4. Tālruņa numurs _______________, e-pasta adrese ___________________________________</w:t>
            </w:r>
          </w:p>
          <w:p w14:paraId="00C83996" w14:textId="77777777" w:rsidR="007B768E" w:rsidRPr="00E64545" w:rsidRDefault="007B768E" w:rsidP="0097590A">
            <w:pPr>
              <w:spacing w:after="0"/>
              <w:rPr>
                <w:rFonts w:ascii="Times New Roman" w:hAnsi="Times New Roman" w:cs="Times New Roman"/>
                <w:noProof/>
                <w:sz w:val="24"/>
                <w:szCs w:val="24"/>
              </w:rPr>
            </w:pPr>
          </w:p>
          <w:p w14:paraId="1C55ECA3" w14:textId="77777777" w:rsidR="007B768E" w:rsidRPr="00E64545" w:rsidRDefault="00AC2338" w:rsidP="0097590A">
            <w:pPr>
              <w:pStyle w:val="Paraststmeklis"/>
              <w:spacing w:before="0" w:beforeAutospacing="0" w:after="0" w:afterAutospacing="0" w:line="256" w:lineRule="auto"/>
              <w:rPr>
                <w:rFonts w:ascii="Times New Roman" w:hAnsi="Times New Roman" w:cs="Times New Roman"/>
                <w:noProof/>
                <w:lang w:val="lv-LV"/>
              </w:rPr>
            </w:pPr>
            <w:r w:rsidRPr="00E64545">
              <w:rPr>
                <w:rFonts w:ascii="Times New Roman" w:hAnsi="Times New Roman" w:cs="Times New Roman"/>
                <w:noProof/>
                <w:lang w:val="lv-LV"/>
              </w:rPr>
              <w:t>Lūdzu izsniegt velorikšas kustības maršrutu atļauju: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6"/>
              <w:gridCol w:w="3763"/>
              <w:gridCol w:w="3201"/>
            </w:tblGrid>
            <w:tr w:rsidR="00EF3AE9" w14:paraId="62096805" w14:textId="77777777" w:rsidTr="0097590A">
              <w:tc>
                <w:tcPr>
                  <w:tcW w:w="2947" w:type="dxa"/>
                  <w:tcBorders>
                    <w:top w:val="single" w:sz="4" w:space="0" w:color="auto"/>
                    <w:left w:val="single" w:sz="4" w:space="0" w:color="auto"/>
                    <w:bottom w:val="single" w:sz="4" w:space="0" w:color="auto"/>
                    <w:right w:val="single" w:sz="4" w:space="0" w:color="auto"/>
                  </w:tcBorders>
                  <w:hideMark/>
                </w:tcPr>
                <w:p w14:paraId="2763E516" w14:textId="77777777" w:rsidR="007B768E" w:rsidRPr="00E64545" w:rsidRDefault="00AC2338" w:rsidP="0097590A">
                  <w:pPr>
                    <w:pStyle w:val="Paraststmeklis"/>
                    <w:spacing w:before="0" w:beforeAutospacing="0" w:after="0" w:afterAutospacing="0" w:line="256" w:lineRule="auto"/>
                    <w:rPr>
                      <w:rFonts w:ascii="Times New Roman" w:hAnsi="Times New Roman" w:cs="Times New Roman"/>
                      <w:noProof/>
                      <w:lang w:val="lv-LV"/>
                    </w:rPr>
                  </w:pPr>
                  <w:r w:rsidRPr="00E64545">
                    <w:rPr>
                      <w:rFonts w:ascii="Times New Roman" w:hAnsi="Times New Roman" w:cs="Times New Roman"/>
                      <w:noProof/>
                      <w:lang w:val="lv-LV"/>
                    </w:rPr>
                    <w:t xml:space="preserve">VAS </w:t>
                  </w:r>
                  <w:r w:rsidRPr="00E64545">
                    <w:rPr>
                      <w:rFonts w:ascii="Times New Roman" w:eastAsia="Times New Roman" w:hAnsi="Times New Roman" w:cs="Times New Roman"/>
                      <w:bCs/>
                      <w:noProof/>
                      <w:lang w:val="lv-LV" w:eastAsia="lv-LV"/>
                    </w:rPr>
                    <w:t>“</w:t>
                  </w:r>
                  <w:r w:rsidRPr="00E64545">
                    <w:rPr>
                      <w:rFonts w:ascii="Times New Roman" w:hAnsi="Times New Roman" w:cs="Times New Roman"/>
                      <w:noProof/>
                      <w:lang w:val="lv-LV"/>
                    </w:rPr>
                    <w:t>Ceļu satiksmes drošības direkcija” piešķirtais velorikšas reģistrācijas numurs</w:t>
                  </w:r>
                </w:p>
              </w:tc>
              <w:tc>
                <w:tcPr>
                  <w:tcW w:w="3619" w:type="dxa"/>
                  <w:tcBorders>
                    <w:top w:val="single" w:sz="4" w:space="0" w:color="auto"/>
                    <w:left w:val="single" w:sz="4" w:space="0" w:color="auto"/>
                    <w:bottom w:val="single" w:sz="4" w:space="0" w:color="auto"/>
                    <w:right w:val="single" w:sz="4" w:space="0" w:color="auto"/>
                  </w:tcBorders>
                  <w:hideMark/>
                </w:tcPr>
                <w:p w14:paraId="3E5840FD" w14:textId="77777777" w:rsidR="007B768E" w:rsidRPr="00E64545" w:rsidRDefault="00AC2338" w:rsidP="0097590A">
                  <w:pPr>
                    <w:pStyle w:val="Paraststmeklis"/>
                    <w:spacing w:before="0" w:beforeAutospacing="0" w:after="0" w:afterAutospacing="0" w:line="256" w:lineRule="auto"/>
                    <w:rPr>
                      <w:rFonts w:ascii="Times New Roman" w:hAnsi="Times New Roman" w:cs="Times New Roman"/>
                      <w:noProof/>
                      <w:lang w:val="lv-LV"/>
                    </w:rPr>
                  </w:pPr>
                  <w:r w:rsidRPr="00E64545">
                    <w:rPr>
                      <w:rFonts w:ascii="Times New Roman" w:hAnsi="Times New Roman" w:cs="Times New Roman"/>
                      <w:noProof/>
                      <w:lang w:val="lv-LV"/>
                    </w:rPr>
                    <w:t>Velorikšas maršruti</w:t>
                  </w:r>
                </w:p>
              </w:tc>
              <w:tc>
                <w:tcPr>
                  <w:tcW w:w="3283" w:type="dxa"/>
                  <w:tcBorders>
                    <w:top w:val="single" w:sz="4" w:space="0" w:color="auto"/>
                    <w:left w:val="single" w:sz="4" w:space="0" w:color="auto"/>
                    <w:bottom w:val="single" w:sz="4" w:space="0" w:color="auto"/>
                    <w:right w:val="single" w:sz="4" w:space="0" w:color="auto"/>
                  </w:tcBorders>
                  <w:hideMark/>
                </w:tcPr>
                <w:p w14:paraId="5AC210BF" w14:textId="77777777" w:rsidR="007B768E" w:rsidRPr="00E64545" w:rsidRDefault="00AC2338" w:rsidP="0097590A">
                  <w:pPr>
                    <w:pStyle w:val="Paraststmeklis"/>
                    <w:spacing w:before="0" w:beforeAutospacing="0" w:after="0" w:afterAutospacing="0" w:line="256" w:lineRule="auto"/>
                    <w:rPr>
                      <w:rFonts w:ascii="Times New Roman" w:hAnsi="Times New Roman" w:cs="Times New Roman"/>
                      <w:noProof/>
                      <w:lang w:val="lv-LV"/>
                    </w:rPr>
                  </w:pPr>
                  <w:r w:rsidRPr="00E64545">
                    <w:rPr>
                      <w:rFonts w:ascii="Times New Roman" w:hAnsi="Times New Roman" w:cs="Times New Roman"/>
                      <w:noProof/>
                      <w:lang w:val="lv-LV"/>
                    </w:rPr>
                    <w:t>Laika periods, uz kādu pakalpojuma sniedzējs vēlas saņemt atļauju</w:t>
                  </w:r>
                </w:p>
              </w:tc>
            </w:tr>
            <w:tr w:rsidR="00EF3AE9" w14:paraId="3ED931C8" w14:textId="77777777" w:rsidTr="0097590A">
              <w:tc>
                <w:tcPr>
                  <w:tcW w:w="2947" w:type="dxa"/>
                  <w:tcBorders>
                    <w:top w:val="single" w:sz="4" w:space="0" w:color="auto"/>
                    <w:left w:val="single" w:sz="4" w:space="0" w:color="auto"/>
                    <w:bottom w:val="single" w:sz="4" w:space="0" w:color="auto"/>
                    <w:right w:val="single" w:sz="4" w:space="0" w:color="auto"/>
                  </w:tcBorders>
                </w:tcPr>
                <w:p w14:paraId="1DE87297" w14:textId="77777777" w:rsidR="007B768E" w:rsidRPr="00E64545" w:rsidRDefault="007B768E" w:rsidP="0097590A">
                  <w:pPr>
                    <w:pStyle w:val="Paraststmeklis"/>
                    <w:spacing w:before="0" w:beforeAutospacing="0" w:after="0" w:afterAutospacing="0" w:line="256" w:lineRule="auto"/>
                    <w:rPr>
                      <w:rFonts w:ascii="Times New Roman" w:hAnsi="Times New Roman" w:cs="Times New Roman"/>
                      <w:noProof/>
                      <w:lang w:val="lv-LV"/>
                    </w:rPr>
                  </w:pPr>
                </w:p>
              </w:tc>
              <w:tc>
                <w:tcPr>
                  <w:tcW w:w="3619" w:type="dxa"/>
                  <w:tcBorders>
                    <w:top w:val="single" w:sz="4" w:space="0" w:color="auto"/>
                    <w:left w:val="single" w:sz="4" w:space="0" w:color="auto"/>
                    <w:bottom w:val="single" w:sz="4" w:space="0" w:color="auto"/>
                    <w:right w:val="single" w:sz="4" w:space="0" w:color="auto"/>
                  </w:tcBorders>
                </w:tcPr>
                <w:p w14:paraId="0C8757BE" w14:textId="7A1B314D" w:rsidR="00836844" w:rsidRPr="00611797" w:rsidRDefault="00611797" w:rsidP="00836844">
                  <w:pPr>
                    <w:pStyle w:val="Paraststmeklis"/>
                    <w:spacing w:after="0" w:line="256" w:lineRule="auto"/>
                    <w:rPr>
                      <w:rFonts w:ascii="Times New Roman" w:hAnsi="Times New Roman" w:cs="Times New Roman"/>
                      <w:noProof/>
                      <w:sz w:val="22"/>
                      <w:szCs w:val="22"/>
                      <w:lang w:val="lv-LV"/>
                    </w:rPr>
                  </w:pPr>
                  <w:r w:rsidRPr="00611797">
                    <w:rPr>
                      <w:rFonts w:ascii="Times New Roman" w:hAnsi="Times New Roman" w:cs="Times New Roman"/>
                      <w:noProof/>
                      <w:sz w:val="22"/>
                      <w:szCs w:val="22"/>
                      <w:lang w:val="lv-LV"/>
                    </w:rPr>
                    <w:t xml:space="preserve">Visās </w:t>
                  </w:r>
                  <w:r w:rsidR="00836844" w:rsidRPr="00611797">
                    <w:rPr>
                      <w:rFonts w:ascii="Times New Roman" w:hAnsi="Times New Roman" w:cs="Times New Roman"/>
                      <w:noProof/>
                      <w:sz w:val="22"/>
                      <w:szCs w:val="22"/>
                      <w:lang w:val="lv-LV"/>
                    </w:rPr>
                    <w:t>Rīgas domes 1</w:t>
                  </w:r>
                  <w:r w:rsidR="00512C9C" w:rsidRPr="00611797">
                    <w:rPr>
                      <w:rFonts w:ascii="Times New Roman" w:hAnsi="Times New Roman" w:cs="Times New Roman"/>
                      <w:noProof/>
                      <w:sz w:val="22"/>
                      <w:szCs w:val="22"/>
                      <w:lang w:val="lv-LV"/>
                    </w:rPr>
                    <w:t>2</w:t>
                  </w:r>
                  <w:r w:rsidR="00836844" w:rsidRPr="00611797">
                    <w:rPr>
                      <w:rFonts w:ascii="Times New Roman" w:hAnsi="Times New Roman" w:cs="Times New Roman"/>
                      <w:noProof/>
                      <w:sz w:val="22"/>
                      <w:szCs w:val="22"/>
                      <w:lang w:val="lv-LV"/>
                    </w:rPr>
                    <w:t>.0</w:t>
                  </w:r>
                  <w:r w:rsidR="00512C9C" w:rsidRPr="00611797">
                    <w:rPr>
                      <w:rFonts w:ascii="Times New Roman" w:hAnsi="Times New Roman" w:cs="Times New Roman"/>
                      <w:noProof/>
                      <w:sz w:val="22"/>
                      <w:szCs w:val="22"/>
                      <w:lang w:val="lv-LV"/>
                    </w:rPr>
                    <w:t>6</w:t>
                  </w:r>
                  <w:r w:rsidR="00836844" w:rsidRPr="00611797">
                    <w:rPr>
                      <w:rFonts w:ascii="Times New Roman" w:hAnsi="Times New Roman" w:cs="Times New Roman"/>
                      <w:noProof/>
                      <w:sz w:val="22"/>
                      <w:szCs w:val="22"/>
                      <w:lang w:val="lv-LV"/>
                    </w:rPr>
                    <w:t>.20</w:t>
                  </w:r>
                  <w:r w:rsidR="00512C9C" w:rsidRPr="00611797">
                    <w:rPr>
                      <w:rFonts w:ascii="Times New Roman" w:hAnsi="Times New Roman" w:cs="Times New Roman"/>
                      <w:noProof/>
                      <w:sz w:val="22"/>
                      <w:szCs w:val="22"/>
                      <w:lang w:val="lv-LV"/>
                    </w:rPr>
                    <w:t>24</w:t>
                  </w:r>
                  <w:r w:rsidR="00836844" w:rsidRPr="00611797">
                    <w:rPr>
                      <w:rFonts w:ascii="Times New Roman" w:hAnsi="Times New Roman" w:cs="Times New Roman"/>
                      <w:noProof/>
                      <w:sz w:val="22"/>
                      <w:szCs w:val="22"/>
                      <w:lang w:val="lv-LV"/>
                    </w:rPr>
                    <w:t>. saistošajos noteikumos Nr.</w:t>
                  </w:r>
                  <w:r w:rsidR="00FD45BF" w:rsidRPr="00611797">
                    <w:rPr>
                      <w:noProof/>
                      <w:sz w:val="22"/>
                      <w:szCs w:val="22"/>
                      <w:lang w:val="lv-LV"/>
                    </w:rPr>
                    <w:t> </w:t>
                  </w:r>
                  <w:r w:rsidR="00FD45BF" w:rsidRPr="00611797">
                    <w:rPr>
                      <w:rFonts w:ascii="Times New Roman" w:hAnsi="Times New Roman" w:cs="Times New Roman"/>
                      <w:noProof/>
                      <w:sz w:val="22"/>
                      <w:szCs w:val="22"/>
                      <w:lang w:val="lv-LV"/>
                    </w:rPr>
                    <w:t>RD-24-281-sn</w:t>
                  </w:r>
                  <w:r w:rsidR="00836844" w:rsidRPr="00611797">
                    <w:rPr>
                      <w:rFonts w:ascii="Times New Roman" w:hAnsi="Times New Roman" w:cs="Times New Roman"/>
                      <w:noProof/>
                      <w:sz w:val="22"/>
                      <w:szCs w:val="22"/>
                      <w:lang w:val="lv-LV"/>
                    </w:rPr>
                    <w:t xml:space="preserve"> </w:t>
                  </w:r>
                  <w:r w:rsidR="00FD45BF" w:rsidRPr="00611797">
                    <w:rPr>
                      <w:rFonts w:ascii="Times New Roman" w:hAnsi="Times New Roman" w:cs="Times New Roman"/>
                      <w:noProof/>
                      <w:sz w:val="22"/>
                      <w:szCs w:val="22"/>
                      <w:lang w:val="lv-LV"/>
                    </w:rPr>
                    <w:t>“</w:t>
                  </w:r>
                  <w:r w:rsidR="00F047CC" w:rsidRPr="00611797">
                    <w:rPr>
                      <w:rFonts w:ascii="Times New Roman" w:hAnsi="Times New Roman" w:cs="Times New Roman"/>
                      <w:noProof/>
                      <w:sz w:val="22"/>
                      <w:szCs w:val="22"/>
                      <w:lang w:val="lv-LV"/>
                    </w:rPr>
                    <w:t>Velorikšu izmantošanas un kustības maršrutu apstiprināšanas saistošie noteikumi</w:t>
                  </w:r>
                  <w:r w:rsidR="00836844" w:rsidRPr="00611797">
                    <w:rPr>
                      <w:rFonts w:ascii="Times New Roman" w:hAnsi="Times New Roman" w:cs="Times New Roman"/>
                      <w:noProof/>
                      <w:sz w:val="22"/>
                      <w:szCs w:val="22"/>
                      <w:lang w:val="lv-LV"/>
                    </w:rPr>
                    <w:t xml:space="preserve">” </w:t>
                  </w:r>
                  <w:r w:rsidR="001C58C4">
                    <w:rPr>
                      <w:rFonts w:ascii="Times New Roman" w:hAnsi="Times New Roman" w:cs="Times New Roman"/>
                      <w:noProof/>
                      <w:sz w:val="22"/>
                      <w:szCs w:val="22"/>
                      <w:lang w:val="lv-LV"/>
                    </w:rPr>
                    <w:t xml:space="preserve">pasažieru komercpārvadājumu veikšanai ar </w:t>
                  </w:r>
                  <w:r w:rsidR="00F047CC" w:rsidRPr="00611797">
                    <w:rPr>
                      <w:rFonts w:ascii="Times New Roman" w:hAnsi="Times New Roman" w:cs="Times New Roman"/>
                      <w:noProof/>
                      <w:sz w:val="22"/>
                      <w:szCs w:val="22"/>
                      <w:lang w:val="lv-LV"/>
                    </w:rPr>
                    <w:t>velorik</w:t>
                  </w:r>
                  <w:r w:rsidR="001C58C4">
                    <w:rPr>
                      <w:rFonts w:ascii="Times New Roman" w:hAnsi="Times New Roman" w:cs="Times New Roman"/>
                      <w:noProof/>
                      <w:sz w:val="22"/>
                      <w:szCs w:val="22"/>
                      <w:lang w:val="lv-LV"/>
                    </w:rPr>
                    <w:t>šu</w:t>
                  </w:r>
                  <w:r w:rsidR="00836844" w:rsidRPr="00611797">
                    <w:rPr>
                      <w:rFonts w:ascii="Times New Roman" w:hAnsi="Times New Roman" w:cs="Times New Roman"/>
                      <w:noProof/>
                      <w:sz w:val="22"/>
                      <w:szCs w:val="22"/>
                      <w:lang w:val="lv-LV"/>
                    </w:rPr>
                    <w:t xml:space="preserve"> atļautajās ielās, kustībai atļautajos laikos, Vecrīgā un parku teritorijās (Kronvalda parkā, Esplanādē, Vērmanes dārzā, Viestura dārzā un Kanālmalas apstādījumos (no 13.</w:t>
                  </w:r>
                  <w:r w:rsidR="00F047CC" w:rsidRPr="00611797">
                    <w:rPr>
                      <w:rFonts w:ascii="Times New Roman" w:hAnsi="Times New Roman" w:cs="Times New Roman"/>
                      <w:noProof/>
                      <w:sz w:val="22"/>
                      <w:szCs w:val="22"/>
                      <w:lang w:val="lv-LV"/>
                    </w:rPr>
                    <w:t> </w:t>
                  </w:r>
                  <w:r w:rsidR="00836844" w:rsidRPr="00611797">
                    <w:rPr>
                      <w:rFonts w:ascii="Times New Roman" w:hAnsi="Times New Roman" w:cs="Times New Roman"/>
                      <w:noProof/>
                      <w:sz w:val="22"/>
                      <w:szCs w:val="22"/>
                      <w:lang w:val="lv-LV"/>
                    </w:rPr>
                    <w:t>janvāra ielas līdz Krišjāņa Valdemāra ielai, t.sk. Bastejkalnā).</w:t>
                  </w:r>
                </w:p>
                <w:p w14:paraId="555B0A39" w14:textId="77777777" w:rsidR="00611797" w:rsidRDefault="00836844" w:rsidP="00836844">
                  <w:pPr>
                    <w:pStyle w:val="Paraststmeklis"/>
                    <w:spacing w:after="0" w:line="256" w:lineRule="auto"/>
                    <w:rPr>
                      <w:rFonts w:ascii="Times New Roman" w:hAnsi="Times New Roman" w:cs="Times New Roman"/>
                      <w:noProof/>
                      <w:sz w:val="22"/>
                      <w:szCs w:val="22"/>
                      <w:lang w:val="lv-LV"/>
                    </w:rPr>
                  </w:pPr>
                  <w:r w:rsidRPr="00611797">
                    <w:rPr>
                      <w:rFonts w:ascii="Times New Roman" w:hAnsi="Times New Roman" w:cs="Times New Roman"/>
                      <w:noProof/>
                      <w:sz w:val="22"/>
                      <w:szCs w:val="22"/>
                      <w:lang w:val="lv-LV"/>
                    </w:rPr>
                    <w:t xml:space="preserve">Nepieciešams papildmaršruts </w:t>
                  </w:r>
                  <w:r w:rsidR="00F047CC" w:rsidRPr="00611797">
                    <w:rPr>
                      <w:rFonts w:ascii="Times New Roman" w:hAnsi="Times New Roman" w:cs="Times New Roman"/>
                      <w:noProof/>
                      <w:sz w:val="22"/>
                      <w:szCs w:val="22"/>
                      <w:lang w:val="lv-LV"/>
                    </w:rPr>
                    <w:t>velorikšas</w:t>
                  </w:r>
                  <w:r w:rsidRPr="00611797">
                    <w:rPr>
                      <w:rFonts w:ascii="Times New Roman" w:hAnsi="Times New Roman" w:cs="Times New Roman"/>
                      <w:noProof/>
                      <w:sz w:val="22"/>
                      <w:szCs w:val="22"/>
                      <w:lang w:val="lv-LV"/>
                    </w:rPr>
                    <w:t xml:space="preserve"> nogādāšanai stāvvietā (vajadzīgo maršrutu pasvītrot):</w:t>
                  </w:r>
                </w:p>
                <w:p w14:paraId="2076AEDF" w14:textId="715141ED" w:rsidR="00836844" w:rsidRPr="00611797" w:rsidRDefault="00836844" w:rsidP="00611797">
                  <w:pPr>
                    <w:pStyle w:val="Bezatstarpm"/>
                    <w:rPr>
                      <w:rFonts w:ascii="Times New Roman" w:hAnsi="Times New Roman" w:cs="Times New Roman"/>
                      <w:noProof/>
                      <w:sz w:val="24"/>
                      <w:szCs w:val="24"/>
                    </w:rPr>
                  </w:pPr>
                  <w:r w:rsidRPr="00611797">
                    <w:rPr>
                      <w:rFonts w:ascii="Times New Roman" w:hAnsi="Times New Roman" w:cs="Times New Roman"/>
                      <w:noProof/>
                      <w:sz w:val="24"/>
                      <w:szCs w:val="24"/>
                    </w:rPr>
                    <w:t>No Vērmanes dārza līdz Dzirnavu ielai 153.</w:t>
                  </w:r>
                </w:p>
                <w:p w14:paraId="44AAC689" w14:textId="42F6029B" w:rsidR="00836844" w:rsidRPr="00611797" w:rsidRDefault="00836844" w:rsidP="00611797">
                  <w:pPr>
                    <w:pStyle w:val="Bezatstarpm"/>
                    <w:rPr>
                      <w:rFonts w:ascii="Times New Roman" w:hAnsi="Times New Roman" w:cs="Times New Roman"/>
                      <w:noProof/>
                      <w:sz w:val="24"/>
                      <w:szCs w:val="24"/>
                    </w:rPr>
                  </w:pPr>
                  <w:r w:rsidRPr="00611797">
                    <w:rPr>
                      <w:rFonts w:ascii="Times New Roman" w:hAnsi="Times New Roman" w:cs="Times New Roman"/>
                      <w:noProof/>
                      <w:sz w:val="24"/>
                      <w:szCs w:val="24"/>
                    </w:rPr>
                    <w:t>No Vērmanes dārza līdz Avotu ielai 37.</w:t>
                  </w:r>
                </w:p>
                <w:p w14:paraId="20E59CC1" w14:textId="2D4403A3" w:rsidR="00836844" w:rsidRPr="00611797" w:rsidRDefault="00836844" w:rsidP="00611797">
                  <w:pPr>
                    <w:pStyle w:val="Bezatstarpm"/>
                    <w:rPr>
                      <w:rFonts w:ascii="Times New Roman" w:hAnsi="Times New Roman" w:cs="Times New Roman"/>
                      <w:noProof/>
                      <w:sz w:val="24"/>
                      <w:szCs w:val="24"/>
                    </w:rPr>
                  </w:pPr>
                  <w:r w:rsidRPr="00611797">
                    <w:rPr>
                      <w:rFonts w:ascii="Times New Roman" w:hAnsi="Times New Roman" w:cs="Times New Roman"/>
                      <w:noProof/>
                      <w:sz w:val="24"/>
                      <w:szCs w:val="24"/>
                    </w:rPr>
                    <w:t>No Vērmanes dārza līdz B.Upīša ielai 17.</w:t>
                  </w:r>
                </w:p>
                <w:p w14:paraId="65CAF4F2" w14:textId="3391A317" w:rsidR="00836844" w:rsidRPr="00611797" w:rsidRDefault="00836844" w:rsidP="00611797">
                  <w:pPr>
                    <w:pStyle w:val="Bezatstarpm"/>
                    <w:rPr>
                      <w:rFonts w:ascii="Times New Roman" w:hAnsi="Times New Roman" w:cs="Times New Roman"/>
                      <w:noProof/>
                      <w:sz w:val="24"/>
                      <w:szCs w:val="24"/>
                    </w:rPr>
                  </w:pPr>
                  <w:r w:rsidRPr="00611797">
                    <w:rPr>
                      <w:rFonts w:ascii="Times New Roman" w:hAnsi="Times New Roman" w:cs="Times New Roman"/>
                      <w:noProof/>
                      <w:sz w:val="24"/>
                      <w:szCs w:val="24"/>
                    </w:rPr>
                    <w:lastRenderedPageBreak/>
                    <w:t>No Vērmanes dārza līdz B.Upīša ielai 8A.</w:t>
                  </w:r>
                </w:p>
                <w:p w14:paraId="7980DE79" w14:textId="3623CB45" w:rsidR="007B768E" w:rsidRPr="00611797" w:rsidRDefault="00836844" w:rsidP="00611797">
                  <w:pPr>
                    <w:pStyle w:val="Bezatstarpm"/>
                    <w:rPr>
                      <w:rFonts w:ascii="Times New Roman" w:hAnsi="Times New Roman" w:cs="Times New Roman"/>
                      <w:noProof/>
                    </w:rPr>
                  </w:pPr>
                  <w:r w:rsidRPr="00611797">
                    <w:rPr>
                      <w:rFonts w:ascii="Times New Roman" w:hAnsi="Times New Roman" w:cs="Times New Roman"/>
                      <w:noProof/>
                      <w:sz w:val="24"/>
                      <w:szCs w:val="24"/>
                    </w:rPr>
                    <w:t>Cits :_____________________________</w:t>
                  </w:r>
                </w:p>
              </w:tc>
              <w:tc>
                <w:tcPr>
                  <w:tcW w:w="3283" w:type="dxa"/>
                  <w:tcBorders>
                    <w:top w:val="single" w:sz="4" w:space="0" w:color="auto"/>
                    <w:left w:val="single" w:sz="4" w:space="0" w:color="auto"/>
                    <w:bottom w:val="single" w:sz="4" w:space="0" w:color="auto"/>
                    <w:right w:val="single" w:sz="4" w:space="0" w:color="auto"/>
                  </w:tcBorders>
                </w:tcPr>
                <w:p w14:paraId="5FE3BD11" w14:textId="77777777" w:rsidR="007B768E" w:rsidRPr="00E64545" w:rsidRDefault="007B768E" w:rsidP="0097590A">
                  <w:pPr>
                    <w:pStyle w:val="Paraststmeklis"/>
                    <w:spacing w:before="0" w:beforeAutospacing="0" w:after="0" w:afterAutospacing="0" w:line="256" w:lineRule="auto"/>
                    <w:rPr>
                      <w:rFonts w:ascii="Times New Roman" w:hAnsi="Times New Roman" w:cs="Times New Roman"/>
                      <w:noProof/>
                      <w:lang w:val="lv-LV"/>
                    </w:rPr>
                  </w:pPr>
                </w:p>
              </w:tc>
            </w:tr>
          </w:tbl>
          <w:p w14:paraId="2D57A21F" w14:textId="77777777" w:rsidR="007B768E" w:rsidRPr="00E64545" w:rsidRDefault="007B768E" w:rsidP="0097590A">
            <w:pPr>
              <w:spacing w:after="0"/>
              <w:jc w:val="both"/>
              <w:rPr>
                <w:rFonts w:ascii="Times New Roman" w:hAnsi="Times New Roman" w:cs="Times New Roman"/>
                <w:noProof/>
                <w:sz w:val="24"/>
                <w:szCs w:val="24"/>
                <w:highlight w:val="yellow"/>
              </w:rPr>
            </w:pPr>
          </w:p>
          <w:p w14:paraId="6567104B" w14:textId="77777777" w:rsidR="007B768E" w:rsidRPr="00611797" w:rsidRDefault="00AC2338" w:rsidP="0097590A">
            <w:pPr>
              <w:spacing w:after="0"/>
              <w:rPr>
                <w:rFonts w:ascii="Times New Roman" w:hAnsi="Times New Roman" w:cs="Times New Roman"/>
                <w:b/>
                <w:bCs/>
                <w:noProof/>
                <w:sz w:val="24"/>
                <w:szCs w:val="24"/>
              </w:rPr>
            </w:pPr>
            <w:r w:rsidRPr="00611797">
              <w:rPr>
                <w:rFonts w:ascii="Times New Roman" w:hAnsi="Times New Roman" w:cs="Times New Roman"/>
                <w:b/>
                <w:bCs/>
                <w:noProof/>
                <w:sz w:val="24"/>
                <w:szCs w:val="24"/>
              </w:rPr>
              <w:t>Pielikumā pievienotie dokumenti:</w:t>
            </w:r>
          </w:p>
          <w:p w14:paraId="3DE9074E" w14:textId="77777777" w:rsidR="007B768E" w:rsidRPr="00E64545" w:rsidRDefault="00AC2338" w:rsidP="0097590A">
            <w:pPr>
              <w:spacing w:after="0"/>
              <w:jc w:val="both"/>
              <w:rPr>
                <w:rFonts w:ascii="Times New Roman" w:hAnsi="Times New Roman" w:cs="Times New Roman"/>
                <w:noProof/>
                <w:sz w:val="24"/>
                <w:szCs w:val="24"/>
              </w:rPr>
            </w:pPr>
            <w:r w:rsidRPr="00E64545">
              <w:rPr>
                <w:rFonts w:ascii="Times New Roman" w:hAnsi="Times New Roman" w:cs="Times New Roman"/>
                <w:noProof/>
                <w:sz w:val="24"/>
                <w:szCs w:val="24"/>
              </w:rPr>
              <w:t>1) dokuments, kas apliecina pakalpojuma sniedzēja turējuma tiesības uz velorikšu, ja pakalpojuma sniedzējs nav velorikšas īpašnieks;</w:t>
            </w:r>
          </w:p>
          <w:p w14:paraId="2FCA110E" w14:textId="77777777" w:rsidR="007B768E" w:rsidRPr="00E64545" w:rsidRDefault="00AC2338" w:rsidP="0097590A">
            <w:pPr>
              <w:spacing w:after="0"/>
              <w:jc w:val="both"/>
              <w:rPr>
                <w:rFonts w:ascii="Times New Roman" w:hAnsi="Times New Roman" w:cs="Times New Roman"/>
                <w:noProof/>
                <w:sz w:val="24"/>
                <w:szCs w:val="24"/>
              </w:rPr>
            </w:pPr>
            <w:r w:rsidRPr="00E64545">
              <w:rPr>
                <w:rFonts w:ascii="Times New Roman" w:hAnsi="Times New Roman" w:cs="Times New Roman"/>
                <w:noProof/>
                <w:sz w:val="24"/>
                <w:szCs w:val="24"/>
              </w:rPr>
              <w:t>2) ražotāja izsniegta dokumenta, kas identificē velorikšas tehniskos datus, kopija.</w:t>
            </w:r>
          </w:p>
          <w:p w14:paraId="06614AC5" w14:textId="77777777" w:rsidR="00512C9C" w:rsidRPr="00512C9C" w:rsidRDefault="00512C9C" w:rsidP="00512C9C">
            <w:pPr>
              <w:spacing w:after="0"/>
              <w:rPr>
                <w:rFonts w:ascii="Times New Roman" w:hAnsi="Times New Roman" w:cs="Times New Roman"/>
                <w:noProof/>
                <w:sz w:val="24"/>
                <w:szCs w:val="24"/>
              </w:rPr>
            </w:pPr>
          </w:p>
          <w:p w14:paraId="5D7E1366" w14:textId="77777777" w:rsidR="00512C9C" w:rsidRPr="00611797" w:rsidRDefault="00512C9C" w:rsidP="00512C9C">
            <w:pPr>
              <w:spacing w:after="0"/>
              <w:rPr>
                <w:rFonts w:ascii="Times New Roman" w:hAnsi="Times New Roman" w:cs="Times New Roman"/>
                <w:b/>
                <w:bCs/>
                <w:noProof/>
                <w:sz w:val="24"/>
                <w:szCs w:val="24"/>
              </w:rPr>
            </w:pPr>
            <w:r w:rsidRPr="00611797">
              <w:rPr>
                <w:rFonts w:ascii="Times New Roman" w:hAnsi="Times New Roman" w:cs="Times New Roman"/>
                <w:b/>
                <w:bCs/>
                <w:noProof/>
                <w:sz w:val="24"/>
                <w:szCs w:val="24"/>
              </w:rPr>
              <w:t>Informācija par personas datu apstrādi</w:t>
            </w:r>
          </w:p>
          <w:p w14:paraId="48BB13DC" w14:textId="77777777" w:rsidR="00512C9C" w:rsidRPr="00611797" w:rsidRDefault="00512C9C" w:rsidP="00512C9C">
            <w:pPr>
              <w:spacing w:after="0"/>
              <w:rPr>
                <w:rFonts w:ascii="Times New Roman" w:hAnsi="Times New Roman" w:cs="Times New Roman"/>
                <w:b/>
                <w:bCs/>
                <w:noProof/>
                <w:sz w:val="24"/>
                <w:szCs w:val="24"/>
              </w:rPr>
            </w:pPr>
          </w:p>
          <w:p w14:paraId="4BF5B6AA" w14:textId="4E547777" w:rsidR="00512C9C" w:rsidRPr="00512C9C" w:rsidRDefault="00512C9C" w:rsidP="00512C9C">
            <w:pPr>
              <w:spacing w:after="0"/>
              <w:rPr>
                <w:rFonts w:ascii="Times New Roman" w:hAnsi="Times New Roman" w:cs="Times New Roman"/>
                <w:noProof/>
                <w:sz w:val="24"/>
                <w:szCs w:val="24"/>
              </w:rPr>
            </w:pPr>
            <w:r w:rsidRPr="00062ED0">
              <w:rPr>
                <w:rFonts w:ascii="Times New Roman" w:hAnsi="Times New Roman" w:cs="Times New Roman"/>
                <w:b/>
                <w:bCs/>
                <w:noProof/>
                <w:sz w:val="24"/>
                <w:szCs w:val="24"/>
              </w:rPr>
              <w:t>Pārzinis personas datu apstrādei</w:t>
            </w:r>
            <w:r w:rsidRPr="00512C9C">
              <w:rPr>
                <w:rFonts w:ascii="Times New Roman" w:hAnsi="Times New Roman" w:cs="Times New Roman"/>
                <w:noProof/>
                <w:sz w:val="24"/>
                <w:szCs w:val="24"/>
              </w:rPr>
              <w:t xml:space="preserve"> - Rīgas valstspilsētas pašvaldība (iestāde - Rīgas valstspilsētas pašvaldības Ārtelpas un mobilitātes departaments), adrese: Ģertrūdes iela 36, Rīga, LV-1011, tālrunis: 67012701, elektroniskā pasta adrese: </w:t>
            </w:r>
            <w:hyperlink r:id="rId11" w:history="1">
              <w:r w:rsidR="00062ED0" w:rsidRPr="002536CC">
                <w:rPr>
                  <w:rStyle w:val="Hipersaite"/>
                  <w:rFonts w:ascii="Times New Roman" w:hAnsi="Times New Roman" w:cs="Times New Roman"/>
                  <w:noProof/>
                  <w:sz w:val="24"/>
                  <w:szCs w:val="24"/>
                </w:rPr>
                <w:t>amd@riga.lv</w:t>
              </w:r>
            </w:hyperlink>
            <w:r w:rsidR="00062ED0">
              <w:rPr>
                <w:rFonts w:ascii="Times New Roman" w:hAnsi="Times New Roman" w:cs="Times New Roman"/>
                <w:noProof/>
                <w:sz w:val="24"/>
                <w:szCs w:val="24"/>
              </w:rPr>
              <w:t xml:space="preserve"> </w:t>
            </w:r>
            <w:r w:rsidRPr="00512C9C">
              <w:rPr>
                <w:rFonts w:ascii="Times New Roman" w:hAnsi="Times New Roman" w:cs="Times New Roman"/>
                <w:noProof/>
                <w:sz w:val="24"/>
                <w:szCs w:val="24"/>
              </w:rPr>
              <w:t>.</w:t>
            </w:r>
          </w:p>
          <w:p w14:paraId="2C6D6622" w14:textId="7A67749A" w:rsidR="00512C9C" w:rsidRPr="00512C9C" w:rsidRDefault="00512C9C" w:rsidP="00512C9C">
            <w:pPr>
              <w:spacing w:after="0"/>
              <w:rPr>
                <w:rFonts w:ascii="Times New Roman" w:hAnsi="Times New Roman" w:cs="Times New Roman"/>
                <w:noProof/>
                <w:sz w:val="24"/>
                <w:szCs w:val="24"/>
              </w:rPr>
            </w:pPr>
            <w:r w:rsidRPr="00062ED0">
              <w:rPr>
                <w:rFonts w:ascii="Times New Roman" w:hAnsi="Times New Roman" w:cs="Times New Roman"/>
                <w:b/>
                <w:bCs/>
                <w:noProof/>
                <w:sz w:val="24"/>
                <w:szCs w:val="24"/>
              </w:rPr>
              <w:t>Personas datu aizsardzības speciālists</w:t>
            </w:r>
            <w:r w:rsidRPr="00512C9C">
              <w:rPr>
                <w:rFonts w:ascii="Times New Roman" w:hAnsi="Times New Roman" w:cs="Times New Roman"/>
                <w:noProof/>
                <w:sz w:val="24"/>
                <w:szCs w:val="24"/>
              </w:rPr>
              <w:t xml:space="preserve"> - Rīgas domes Datu aizsardzības un informācijas tehnoloģiju un drošības centrs, adrese: Dzirciema iela 28, Rīga, LV-1007, elektroniskā pasta adrese: </w:t>
            </w:r>
            <w:hyperlink r:id="rId12" w:history="1">
              <w:r w:rsidR="00062ED0" w:rsidRPr="002536CC">
                <w:rPr>
                  <w:rStyle w:val="Hipersaite"/>
                  <w:rFonts w:ascii="Times New Roman" w:hAnsi="Times New Roman" w:cs="Times New Roman"/>
                  <w:noProof/>
                  <w:sz w:val="24"/>
                  <w:szCs w:val="24"/>
                </w:rPr>
                <w:t>dac@riga.lv</w:t>
              </w:r>
            </w:hyperlink>
            <w:r w:rsidR="00062ED0">
              <w:rPr>
                <w:rFonts w:ascii="Times New Roman" w:hAnsi="Times New Roman" w:cs="Times New Roman"/>
                <w:noProof/>
                <w:sz w:val="24"/>
                <w:szCs w:val="24"/>
              </w:rPr>
              <w:t xml:space="preserve"> </w:t>
            </w:r>
            <w:r w:rsidRPr="00512C9C">
              <w:rPr>
                <w:rFonts w:ascii="Times New Roman" w:hAnsi="Times New Roman" w:cs="Times New Roman"/>
                <w:noProof/>
                <w:sz w:val="24"/>
                <w:szCs w:val="24"/>
              </w:rPr>
              <w:t xml:space="preserve"> </w:t>
            </w:r>
          </w:p>
          <w:p w14:paraId="7BF4000A" w14:textId="4D29AC00" w:rsidR="00512C9C" w:rsidRPr="00512C9C" w:rsidRDefault="00512C9C" w:rsidP="00512C9C">
            <w:pPr>
              <w:spacing w:after="0"/>
              <w:rPr>
                <w:rFonts w:ascii="Times New Roman" w:hAnsi="Times New Roman" w:cs="Times New Roman"/>
                <w:noProof/>
                <w:sz w:val="24"/>
                <w:szCs w:val="24"/>
              </w:rPr>
            </w:pPr>
            <w:r w:rsidRPr="00062ED0">
              <w:rPr>
                <w:rFonts w:ascii="Times New Roman" w:hAnsi="Times New Roman" w:cs="Times New Roman"/>
                <w:b/>
                <w:bCs/>
                <w:noProof/>
                <w:sz w:val="24"/>
                <w:szCs w:val="24"/>
              </w:rPr>
              <w:t>Jūsu personas datu</w:t>
            </w:r>
            <w:r w:rsidRPr="00512C9C">
              <w:rPr>
                <w:rFonts w:ascii="Times New Roman" w:hAnsi="Times New Roman" w:cs="Times New Roman"/>
                <w:noProof/>
                <w:sz w:val="24"/>
                <w:szCs w:val="24"/>
              </w:rPr>
              <w:t xml:space="preserve"> (vārds, uzvārds, personas kods, kontaktinformācija) </w:t>
            </w:r>
            <w:r w:rsidRPr="00062ED0">
              <w:rPr>
                <w:rFonts w:ascii="Times New Roman" w:hAnsi="Times New Roman" w:cs="Times New Roman"/>
                <w:b/>
                <w:bCs/>
                <w:noProof/>
                <w:sz w:val="24"/>
                <w:szCs w:val="24"/>
              </w:rPr>
              <w:t>apstrādes mērķis</w:t>
            </w:r>
            <w:r w:rsidRPr="00512C9C">
              <w:rPr>
                <w:rFonts w:ascii="Times New Roman" w:hAnsi="Times New Roman" w:cs="Times New Roman"/>
                <w:noProof/>
                <w:sz w:val="24"/>
                <w:szCs w:val="24"/>
              </w:rPr>
              <w:t xml:space="preserve"> – </w:t>
            </w:r>
            <w:r w:rsidR="00062ED0">
              <w:rPr>
                <w:rFonts w:ascii="Times New Roman" w:hAnsi="Times New Roman" w:cs="Times New Roman"/>
                <w:noProof/>
                <w:sz w:val="24"/>
                <w:szCs w:val="24"/>
              </w:rPr>
              <w:t>velorikšas</w:t>
            </w:r>
            <w:r w:rsidRPr="00512C9C">
              <w:rPr>
                <w:rFonts w:ascii="Times New Roman" w:hAnsi="Times New Roman" w:cs="Times New Roman"/>
                <w:noProof/>
                <w:sz w:val="24"/>
                <w:szCs w:val="24"/>
              </w:rPr>
              <w:t xml:space="preserve"> kustības maršrutu atļaujas izsniegšana.</w:t>
            </w:r>
          </w:p>
          <w:p w14:paraId="5AB269BB" w14:textId="003BBF03" w:rsidR="00512C9C" w:rsidRPr="00062ED0" w:rsidRDefault="00512C9C" w:rsidP="00062ED0">
            <w:pPr>
              <w:pStyle w:val="HTMLiepriekformattais"/>
              <w:ind w:right="-143"/>
              <w:rPr>
                <w:rFonts w:ascii="Times New Roman" w:hAnsi="Times New Roman" w:cs="Times New Roman"/>
                <w:noProof/>
                <w:sz w:val="24"/>
                <w:szCs w:val="24"/>
                <w:lang w:val="lv-LV"/>
              </w:rPr>
            </w:pPr>
            <w:r w:rsidRPr="00062ED0">
              <w:rPr>
                <w:rFonts w:ascii="Times New Roman" w:hAnsi="Times New Roman" w:cs="Times New Roman"/>
                <w:b/>
                <w:bCs/>
                <w:noProof/>
                <w:sz w:val="24"/>
                <w:szCs w:val="24"/>
                <w:lang w:val="lv-LV"/>
              </w:rPr>
              <w:t>Tiesiskais pamats Jūsu personas datu apstrādei</w:t>
            </w:r>
            <w:r w:rsidRPr="00062ED0">
              <w:rPr>
                <w:rFonts w:ascii="Times New Roman" w:hAnsi="Times New Roman" w:cs="Times New Roman"/>
                <w:noProof/>
                <w:sz w:val="24"/>
                <w:szCs w:val="24"/>
                <w:lang w:val="lv-LV"/>
              </w:rPr>
              <w:t xml:space="preserve"> ir pārzinim tiesību aktos noteikto juridisko pienākumu</w:t>
            </w:r>
            <w:r w:rsidR="00062ED0">
              <w:rPr>
                <w:rFonts w:ascii="Times New Roman" w:hAnsi="Times New Roman" w:cs="Times New Roman"/>
                <w:noProof/>
                <w:sz w:val="24"/>
                <w:szCs w:val="24"/>
                <w:lang w:val="lv-LV"/>
              </w:rPr>
              <w:t xml:space="preserve"> </w:t>
            </w:r>
            <w:r w:rsidRPr="00062ED0">
              <w:rPr>
                <w:rFonts w:ascii="Times New Roman" w:hAnsi="Times New Roman" w:cs="Times New Roman"/>
                <w:noProof/>
                <w:sz w:val="24"/>
                <w:szCs w:val="24"/>
                <w:lang w:val="lv-LV"/>
              </w:rPr>
              <w:t>izpilde (</w:t>
            </w:r>
            <w:r w:rsidR="00062ED0" w:rsidRPr="00757586">
              <w:rPr>
                <w:rFonts w:ascii="Times New Roman" w:hAnsi="Times New Roman" w:cs="Times New Roman"/>
                <w:noProof/>
                <w:sz w:val="24"/>
                <w:szCs w:val="24"/>
                <w:lang w:val="lv-LV"/>
              </w:rPr>
              <w:t>Rīgas domes 2024. gada 12. jūnija</w:t>
            </w:r>
            <w:r w:rsidR="00062ED0">
              <w:rPr>
                <w:rFonts w:ascii="Times New Roman" w:hAnsi="Times New Roman" w:cs="Times New Roman"/>
                <w:noProof/>
                <w:sz w:val="24"/>
                <w:szCs w:val="24"/>
                <w:lang w:val="lv-LV"/>
              </w:rPr>
              <w:t xml:space="preserve"> </w:t>
            </w:r>
            <w:r w:rsidR="00062ED0" w:rsidRPr="00757586">
              <w:rPr>
                <w:rFonts w:ascii="Times New Roman" w:hAnsi="Times New Roman" w:cs="Times New Roman"/>
                <w:noProof/>
                <w:sz w:val="24"/>
                <w:szCs w:val="24"/>
                <w:lang w:val="lv-LV"/>
              </w:rPr>
              <w:t>saistošaji</w:t>
            </w:r>
            <w:r w:rsidR="00062ED0">
              <w:rPr>
                <w:rFonts w:ascii="Times New Roman" w:hAnsi="Times New Roman" w:cs="Times New Roman"/>
                <w:noProof/>
                <w:sz w:val="24"/>
                <w:szCs w:val="24"/>
                <w:lang w:val="lv-LV"/>
              </w:rPr>
              <w:t>e</w:t>
            </w:r>
            <w:r w:rsidR="00062ED0" w:rsidRPr="00757586">
              <w:rPr>
                <w:rFonts w:ascii="Times New Roman" w:hAnsi="Times New Roman" w:cs="Times New Roman"/>
                <w:noProof/>
                <w:sz w:val="24"/>
                <w:szCs w:val="24"/>
                <w:lang w:val="lv-LV"/>
              </w:rPr>
              <w:t xml:space="preserve"> noteikumi Nr.RD-24-281-sn</w:t>
            </w:r>
            <w:r w:rsidR="00062ED0">
              <w:rPr>
                <w:rFonts w:ascii="Times New Roman" w:hAnsi="Times New Roman" w:cs="Times New Roman"/>
                <w:noProof/>
                <w:sz w:val="24"/>
                <w:szCs w:val="24"/>
                <w:lang w:val="lv-LV"/>
              </w:rPr>
              <w:t xml:space="preserve"> “</w:t>
            </w:r>
            <w:r w:rsidR="00062ED0" w:rsidRPr="00062ED0">
              <w:rPr>
                <w:rFonts w:ascii="Times New Roman" w:hAnsi="Times New Roman" w:cs="Times New Roman"/>
                <w:noProof/>
                <w:sz w:val="24"/>
                <w:szCs w:val="24"/>
                <w:lang w:val="lv-LV"/>
              </w:rPr>
              <w:t>Velorikšu izmantošanas  un kustības maršrutu apstiprināšanas saistošie noteikumi</w:t>
            </w:r>
            <w:r w:rsidR="00062ED0">
              <w:rPr>
                <w:rFonts w:ascii="Times New Roman" w:hAnsi="Times New Roman" w:cs="Times New Roman"/>
                <w:noProof/>
                <w:sz w:val="24"/>
                <w:szCs w:val="24"/>
                <w:lang w:val="lv-LV"/>
              </w:rPr>
              <w:t>”).</w:t>
            </w:r>
          </w:p>
          <w:p w14:paraId="098F0C92" w14:textId="28E112C3" w:rsidR="00512C9C" w:rsidRPr="00512C9C" w:rsidRDefault="00512C9C" w:rsidP="00512C9C">
            <w:pPr>
              <w:spacing w:after="0"/>
              <w:rPr>
                <w:rFonts w:ascii="Times New Roman" w:hAnsi="Times New Roman" w:cs="Times New Roman"/>
                <w:noProof/>
                <w:sz w:val="24"/>
                <w:szCs w:val="24"/>
              </w:rPr>
            </w:pPr>
            <w:r w:rsidRPr="00062ED0">
              <w:rPr>
                <w:rFonts w:ascii="Times New Roman" w:hAnsi="Times New Roman" w:cs="Times New Roman"/>
                <w:b/>
                <w:bCs/>
                <w:noProof/>
                <w:sz w:val="24"/>
                <w:szCs w:val="24"/>
              </w:rPr>
              <w:t>Personas datu saņēmēji</w:t>
            </w:r>
            <w:r w:rsidRPr="00512C9C">
              <w:rPr>
                <w:rFonts w:ascii="Times New Roman" w:hAnsi="Times New Roman" w:cs="Times New Roman"/>
                <w:noProof/>
                <w:sz w:val="24"/>
                <w:szCs w:val="24"/>
              </w:rPr>
              <w:t xml:space="preserve"> – Rīgas valstspilsētas pašvaldības Ārtelpas un mobilitātes departaments, Rīgas</w:t>
            </w:r>
            <w:r w:rsidR="00062ED0">
              <w:rPr>
                <w:rFonts w:ascii="Times New Roman" w:hAnsi="Times New Roman" w:cs="Times New Roman"/>
                <w:noProof/>
                <w:sz w:val="24"/>
                <w:szCs w:val="24"/>
              </w:rPr>
              <w:t xml:space="preserve"> valstspilsētas pašvaldības </w:t>
            </w:r>
            <w:r w:rsidRPr="00512C9C">
              <w:rPr>
                <w:rFonts w:ascii="Times New Roman" w:hAnsi="Times New Roman" w:cs="Times New Roman"/>
                <w:noProof/>
                <w:sz w:val="24"/>
                <w:szCs w:val="24"/>
              </w:rPr>
              <w:t>Mājokļu un vides departaments,</w:t>
            </w:r>
            <w:r w:rsidR="00062ED0">
              <w:rPr>
                <w:rFonts w:ascii="Times New Roman" w:hAnsi="Times New Roman" w:cs="Times New Roman"/>
                <w:noProof/>
                <w:sz w:val="24"/>
                <w:szCs w:val="24"/>
              </w:rPr>
              <w:t xml:space="preserve"> </w:t>
            </w:r>
            <w:r w:rsidRPr="00512C9C">
              <w:rPr>
                <w:rFonts w:ascii="Times New Roman" w:hAnsi="Times New Roman" w:cs="Times New Roman"/>
                <w:noProof/>
                <w:sz w:val="24"/>
                <w:szCs w:val="24"/>
              </w:rPr>
              <w:t>Ceļu satiksmes drošības direkcija</w:t>
            </w:r>
            <w:r w:rsidR="00062ED0">
              <w:rPr>
                <w:rFonts w:ascii="Times New Roman" w:hAnsi="Times New Roman" w:cs="Times New Roman"/>
                <w:noProof/>
                <w:sz w:val="24"/>
                <w:szCs w:val="24"/>
              </w:rPr>
              <w:t>.</w:t>
            </w:r>
            <w:r w:rsidRPr="00512C9C">
              <w:rPr>
                <w:rFonts w:ascii="Times New Roman" w:hAnsi="Times New Roman" w:cs="Times New Roman"/>
                <w:noProof/>
                <w:sz w:val="24"/>
                <w:szCs w:val="24"/>
              </w:rPr>
              <w:t xml:space="preserve"> </w:t>
            </w:r>
          </w:p>
          <w:p w14:paraId="27FA7EF7" w14:textId="77777777" w:rsidR="00512C9C" w:rsidRPr="00512C9C" w:rsidRDefault="00512C9C" w:rsidP="00512C9C">
            <w:pPr>
              <w:spacing w:after="0"/>
              <w:rPr>
                <w:rFonts w:ascii="Times New Roman" w:hAnsi="Times New Roman" w:cs="Times New Roman"/>
                <w:noProof/>
                <w:sz w:val="24"/>
                <w:szCs w:val="24"/>
              </w:rPr>
            </w:pPr>
            <w:r w:rsidRPr="00062ED0">
              <w:rPr>
                <w:rFonts w:ascii="Times New Roman" w:hAnsi="Times New Roman" w:cs="Times New Roman"/>
                <w:b/>
                <w:bCs/>
                <w:noProof/>
                <w:sz w:val="24"/>
                <w:szCs w:val="24"/>
              </w:rPr>
              <w:t>Jūsu personas dati</w:t>
            </w:r>
            <w:r w:rsidRPr="00512C9C">
              <w:rPr>
                <w:rFonts w:ascii="Times New Roman" w:hAnsi="Times New Roman" w:cs="Times New Roman"/>
                <w:noProof/>
                <w:sz w:val="24"/>
                <w:szCs w:val="24"/>
              </w:rPr>
              <w:t xml:space="preserve"> tiks glabāti 5 gadus.</w:t>
            </w:r>
          </w:p>
          <w:p w14:paraId="64F500BB" w14:textId="77777777" w:rsidR="00062ED0" w:rsidRDefault="00062ED0" w:rsidP="00512C9C">
            <w:pPr>
              <w:spacing w:after="0"/>
              <w:rPr>
                <w:rFonts w:ascii="Times New Roman" w:hAnsi="Times New Roman" w:cs="Times New Roman"/>
                <w:b/>
                <w:bCs/>
                <w:noProof/>
                <w:sz w:val="24"/>
                <w:szCs w:val="24"/>
              </w:rPr>
            </w:pPr>
          </w:p>
          <w:p w14:paraId="361A5CB9" w14:textId="5D9980F4" w:rsidR="00512C9C" w:rsidRPr="00512C9C" w:rsidRDefault="00512C9C" w:rsidP="00512C9C">
            <w:pPr>
              <w:spacing w:after="0"/>
              <w:rPr>
                <w:rFonts w:ascii="Times New Roman" w:hAnsi="Times New Roman" w:cs="Times New Roman"/>
                <w:noProof/>
                <w:sz w:val="24"/>
                <w:szCs w:val="24"/>
              </w:rPr>
            </w:pPr>
            <w:r w:rsidRPr="00062ED0">
              <w:rPr>
                <w:rFonts w:ascii="Times New Roman" w:hAnsi="Times New Roman" w:cs="Times New Roman"/>
                <w:b/>
                <w:bCs/>
                <w:noProof/>
                <w:sz w:val="24"/>
                <w:szCs w:val="24"/>
              </w:rPr>
              <w:t>Informējam</w:t>
            </w:r>
            <w:r w:rsidRPr="00512C9C">
              <w:rPr>
                <w:rFonts w:ascii="Times New Roman" w:hAnsi="Times New Roman" w:cs="Times New Roman"/>
                <w:noProof/>
                <w:sz w:val="24"/>
                <w:szCs w:val="24"/>
              </w:rPr>
              <w:t>, ka Jums kā datu subjektam ir tiesības:</w:t>
            </w:r>
          </w:p>
          <w:p w14:paraId="2C63F695" w14:textId="77777777" w:rsidR="00512C9C" w:rsidRPr="00512C9C" w:rsidRDefault="00512C9C" w:rsidP="00512C9C">
            <w:pPr>
              <w:spacing w:after="0"/>
              <w:rPr>
                <w:rFonts w:ascii="Times New Roman" w:hAnsi="Times New Roman" w:cs="Times New Roman"/>
                <w:noProof/>
                <w:sz w:val="24"/>
                <w:szCs w:val="24"/>
              </w:rPr>
            </w:pPr>
            <w:r w:rsidRPr="00512C9C">
              <w:rPr>
                <w:rFonts w:ascii="Times New Roman" w:hAnsi="Times New Roman" w:cs="Times New Roman"/>
                <w:noProof/>
                <w:sz w:val="24"/>
                <w:szCs w:val="24"/>
              </w:rPr>
              <w:t>1.pieprasīt pārzinim piekļūt Jūsu kā datu subjekta apstrādātajiem personas datiem, lūgt neprecīzo personas datu labošanu vai dzēšanu, iesniedzot pamatojumu Jūsu lūgumam, likumā noteiktajos gadījumos lūgt Jūsu personas datu apstrādes ierobežošanu, kā arī iebilst pret apstrādi;</w:t>
            </w:r>
          </w:p>
          <w:p w14:paraId="11F76FA6" w14:textId="77777777" w:rsidR="00512C9C" w:rsidRPr="00512C9C" w:rsidRDefault="00512C9C" w:rsidP="00512C9C">
            <w:pPr>
              <w:spacing w:after="0"/>
              <w:rPr>
                <w:rFonts w:ascii="Times New Roman" w:hAnsi="Times New Roman" w:cs="Times New Roman"/>
                <w:noProof/>
                <w:sz w:val="24"/>
                <w:szCs w:val="24"/>
              </w:rPr>
            </w:pPr>
          </w:p>
          <w:p w14:paraId="5C82EBA6" w14:textId="72114B17" w:rsidR="00512C9C" w:rsidRPr="00512C9C" w:rsidRDefault="00512C9C" w:rsidP="00512C9C">
            <w:pPr>
              <w:spacing w:after="0"/>
              <w:rPr>
                <w:rFonts w:ascii="Times New Roman" w:hAnsi="Times New Roman" w:cs="Times New Roman"/>
                <w:noProof/>
                <w:sz w:val="24"/>
                <w:szCs w:val="24"/>
              </w:rPr>
            </w:pPr>
            <w:r w:rsidRPr="00512C9C">
              <w:rPr>
                <w:rFonts w:ascii="Times New Roman" w:hAnsi="Times New Roman" w:cs="Times New Roman"/>
                <w:noProof/>
                <w:sz w:val="24"/>
                <w:szCs w:val="24"/>
              </w:rPr>
              <w:t xml:space="preserve">2. iesniegt sūdzību par nelikumīgu Jūsu personas datu apstrādi uzraudzības iestādē Datu valsts inspekcijā, Rīgā, Elijas ielā 17, LV-1050, e-pasta adrese: </w:t>
            </w:r>
            <w:hyperlink r:id="rId13" w:history="1">
              <w:r w:rsidR="00BC3860" w:rsidRPr="00B25077">
                <w:rPr>
                  <w:rStyle w:val="Hipersaite"/>
                  <w:rFonts w:ascii="Times New Roman" w:hAnsi="Times New Roman" w:cs="Times New Roman"/>
                  <w:noProof/>
                  <w:sz w:val="24"/>
                  <w:szCs w:val="24"/>
                </w:rPr>
                <w:t>pasts@dvi.gov.lv</w:t>
              </w:r>
            </w:hyperlink>
            <w:r w:rsidR="00BC3860">
              <w:rPr>
                <w:rFonts w:ascii="Times New Roman" w:hAnsi="Times New Roman" w:cs="Times New Roman"/>
                <w:noProof/>
                <w:sz w:val="24"/>
                <w:szCs w:val="24"/>
              </w:rPr>
              <w:t xml:space="preserve"> </w:t>
            </w:r>
            <w:r w:rsidRPr="00512C9C">
              <w:rPr>
                <w:rFonts w:ascii="Times New Roman" w:hAnsi="Times New Roman" w:cs="Times New Roman"/>
                <w:noProof/>
                <w:sz w:val="24"/>
                <w:szCs w:val="24"/>
              </w:rPr>
              <w:t xml:space="preserve"> </w:t>
            </w:r>
          </w:p>
          <w:p w14:paraId="56405AAF" w14:textId="77777777" w:rsidR="00512C9C" w:rsidRPr="00512C9C" w:rsidRDefault="00512C9C" w:rsidP="00512C9C">
            <w:pPr>
              <w:spacing w:after="0"/>
              <w:rPr>
                <w:rFonts w:ascii="Times New Roman" w:hAnsi="Times New Roman" w:cs="Times New Roman"/>
                <w:noProof/>
                <w:sz w:val="24"/>
                <w:szCs w:val="24"/>
              </w:rPr>
            </w:pPr>
          </w:p>
          <w:p w14:paraId="7DE3DEF6" w14:textId="77777777" w:rsidR="00512C9C" w:rsidRPr="00512C9C" w:rsidRDefault="00512C9C" w:rsidP="00512C9C">
            <w:pPr>
              <w:spacing w:after="0"/>
              <w:rPr>
                <w:rFonts w:ascii="Times New Roman" w:hAnsi="Times New Roman" w:cs="Times New Roman"/>
                <w:noProof/>
                <w:sz w:val="24"/>
                <w:szCs w:val="24"/>
              </w:rPr>
            </w:pPr>
            <w:r w:rsidRPr="00512C9C">
              <w:rPr>
                <w:rFonts w:ascii="Times New Roman" w:hAnsi="Times New Roman" w:cs="Times New Roman"/>
                <w:noProof/>
                <w:sz w:val="24"/>
                <w:szCs w:val="24"/>
              </w:rPr>
              <w:t>Ar informāciju par personas datu apstrādi iepazinos:</w:t>
            </w:r>
          </w:p>
          <w:p w14:paraId="75FD1821" w14:textId="77777777" w:rsidR="007B768E" w:rsidRPr="00E64545" w:rsidRDefault="007B768E" w:rsidP="0097590A">
            <w:pPr>
              <w:spacing w:after="0"/>
              <w:rPr>
                <w:rFonts w:ascii="Times New Roman" w:hAnsi="Times New Roman" w:cs="Times New Roman"/>
                <w:noProof/>
                <w:sz w:val="24"/>
                <w:szCs w:val="24"/>
              </w:rPr>
            </w:pPr>
          </w:p>
          <w:p w14:paraId="0993A639" w14:textId="77777777" w:rsidR="007B768E" w:rsidRPr="00E64545" w:rsidRDefault="00AC2338" w:rsidP="0097590A">
            <w:pPr>
              <w:spacing w:after="0"/>
              <w:rPr>
                <w:rFonts w:ascii="Times New Roman" w:hAnsi="Times New Roman" w:cs="Times New Roman"/>
                <w:noProof/>
                <w:sz w:val="24"/>
                <w:szCs w:val="24"/>
              </w:rPr>
            </w:pPr>
            <w:r w:rsidRPr="00E64545">
              <w:rPr>
                <w:rFonts w:ascii="Times New Roman" w:hAnsi="Times New Roman" w:cs="Times New Roman"/>
                <w:noProof/>
                <w:sz w:val="24"/>
                <w:szCs w:val="24"/>
              </w:rPr>
              <w:t>20__. gada ___. ______________________</w:t>
            </w:r>
          </w:p>
          <w:p w14:paraId="005C927B" w14:textId="77777777" w:rsidR="007B768E" w:rsidRPr="00E64545" w:rsidRDefault="007B768E" w:rsidP="0097590A">
            <w:pPr>
              <w:spacing w:after="0"/>
              <w:rPr>
                <w:rFonts w:ascii="Times New Roman" w:hAnsi="Times New Roman" w:cs="Times New Roman"/>
                <w:noProof/>
                <w:sz w:val="24"/>
                <w:szCs w:val="24"/>
              </w:rPr>
            </w:pPr>
          </w:p>
          <w:p w14:paraId="7A6C2DE1" w14:textId="77777777" w:rsidR="007B768E" w:rsidRPr="00E64545" w:rsidRDefault="00AC2338" w:rsidP="0097590A">
            <w:pPr>
              <w:spacing w:after="0"/>
              <w:rPr>
                <w:rFonts w:ascii="Times New Roman" w:hAnsi="Times New Roman" w:cs="Times New Roman"/>
                <w:noProof/>
                <w:sz w:val="24"/>
                <w:szCs w:val="24"/>
              </w:rPr>
            </w:pPr>
            <w:r w:rsidRPr="00E64545">
              <w:rPr>
                <w:rFonts w:ascii="Times New Roman" w:hAnsi="Times New Roman" w:cs="Times New Roman"/>
                <w:noProof/>
                <w:sz w:val="24"/>
                <w:szCs w:val="24"/>
              </w:rPr>
              <w:t xml:space="preserve">________________________   ________________________   _______________________ </w:t>
            </w:r>
          </w:p>
          <w:p w14:paraId="23290F98" w14:textId="77777777" w:rsidR="007B768E" w:rsidRPr="00E64545" w:rsidRDefault="00AC2338" w:rsidP="0097590A">
            <w:pPr>
              <w:spacing w:after="0"/>
              <w:rPr>
                <w:rFonts w:ascii="Times New Roman" w:hAnsi="Times New Roman" w:cs="Times New Roman"/>
                <w:i/>
                <w:iCs/>
                <w:noProof/>
                <w:sz w:val="24"/>
                <w:szCs w:val="24"/>
              </w:rPr>
            </w:pPr>
            <w:r w:rsidRPr="00E64545">
              <w:rPr>
                <w:rFonts w:ascii="Times New Roman" w:hAnsi="Times New Roman" w:cs="Times New Roman"/>
                <w:noProof/>
                <w:sz w:val="24"/>
                <w:szCs w:val="24"/>
              </w:rPr>
              <w:t xml:space="preserve">          (amats)</w:t>
            </w:r>
            <w:r w:rsidRPr="00E64545">
              <w:rPr>
                <w:rFonts w:ascii="Times New Roman" w:hAnsi="Times New Roman" w:cs="Times New Roman"/>
                <w:noProof/>
                <w:sz w:val="24"/>
                <w:szCs w:val="24"/>
              </w:rPr>
              <w:tab/>
            </w:r>
            <w:r w:rsidRPr="00E64545">
              <w:rPr>
                <w:rFonts w:ascii="Times New Roman" w:hAnsi="Times New Roman" w:cs="Times New Roman"/>
                <w:noProof/>
                <w:sz w:val="24"/>
                <w:szCs w:val="24"/>
              </w:rPr>
              <w:tab/>
            </w:r>
            <w:r w:rsidRPr="00E64545">
              <w:rPr>
                <w:rFonts w:ascii="Times New Roman" w:hAnsi="Times New Roman" w:cs="Times New Roman"/>
                <w:noProof/>
                <w:sz w:val="24"/>
                <w:szCs w:val="24"/>
              </w:rPr>
              <w:tab/>
            </w:r>
            <w:r w:rsidRPr="00E64545">
              <w:rPr>
                <w:rFonts w:ascii="Times New Roman" w:hAnsi="Times New Roman" w:cs="Times New Roman"/>
                <w:noProof/>
                <w:sz w:val="24"/>
                <w:szCs w:val="24"/>
              </w:rPr>
              <w:tab/>
              <w:t xml:space="preserve">   (vārds, uzvārds)</w:t>
            </w:r>
            <w:r w:rsidRPr="00E64545">
              <w:rPr>
                <w:rFonts w:ascii="Times New Roman" w:hAnsi="Times New Roman" w:cs="Times New Roman"/>
                <w:noProof/>
                <w:sz w:val="24"/>
                <w:szCs w:val="24"/>
              </w:rPr>
              <w:tab/>
            </w:r>
            <w:r w:rsidRPr="00E64545">
              <w:rPr>
                <w:rFonts w:ascii="Times New Roman" w:hAnsi="Times New Roman" w:cs="Times New Roman"/>
                <w:noProof/>
                <w:sz w:val="24"/>
                <w:szCs w:val="24"/>
              </w:rPr>
              <w:tab/>
            </w:r>
            <w:r w:rsidRPr="00E64545">
              <w:rPr>
                <w:rFonts w:ascii="Times New Roman" w:hAnsi="Times New Roman" w:cs="Times New Roman"/>
                <w:noProof/>
                <w:sz w:val="24"/>
                <w:szCs w:val="24"/>
              </w:rPr>
              <w:tab/>
              <w:t>(paraksts)</w:t>
            </w:r>
          </w:p>
          <w:p w14:paraId="79481002" w14:textId="77777777" w:rsidR="007B768E" w:rsidRPr="00E64545" w:rsidRDefault="007B768E" w:rsidP="0097590A">
            <w:pPr>
              <w:spacing w:after="0"/>
              <w:rPr>
                <w:rFonts w:ascii="Times New Roman" w:hAnsi="Times New Roman" w:cs="Times New Roman"/>
                <w:noProof/>
                <w:sz w:val="24"/>
                <w:szCs w:val="24"/>
              </w:rPr>
            </w:pPr>
          </w:p>
        </w:tc>
      </w:tr>
    </w:tbl>
    <w:p w14:paraId="4C72BCA5" w14:textId="77777777" w:rsidR="00757586" w:rsidRDefault="00757586" w:rsidP="007575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cs="Times New Roman"/>
          <w:noProof/>
          <w:sz w:val="26"/>
          <w:szCs w:val="26"/>
        </w:rPr>
      </w:pPr>
    </w:p>
    <w:p w14:paraId="0E856CF2" w14:textId="77777777" w:rsidR="00912AD1" w:rsidRDefault="00912AD1" w:rsidP="00E645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noProof/>
          <w:sz w:val="26"/>
          <w:szCs w:val="26"/>
        </w:rPr>
      </w:pPr>
    </w:p>
    <w:sectPr w:rsidR="00912AD1" w:rsidSect="008C5765">
      <w:footerReference w:type="default" r:id="rId14"/>
      <w:footerReference w:type="first" r:id="rId1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3DF7A" w14:textId="77777777" w:rsidR="00585A1E" w:rsidRDefault="00585A1E">
      <w:pPr>
        <w:spacing w:after="0" w:line="240" w:lineRule="auto"/>
      </w:pPr>
      <w:r>
        <w:separator/>
      </w:r>
    </w:p>
  </w:endnote>
  <w:endnote w:type="continuationSeparator" w:id="0">
    <w:p w14:paraId="54A64990" w14:textId="77777777" w:rsidR="00585A1E" w:rsidRDefault="00585A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EFF" w:usb1="F9DFFFFF" w:usb2="0000007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5CB04" w14:textId="482BAD49" w:rsidR="00EF3AE9" w:rsidRDefault="00AC2338">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952B" w14:textId="77777777" w:rsidR="003E0BD5" w:rsidRDefault="00AC2338">
    <w:pPr>
      <w:jc w:val="center"/>
    </w:pPr>
    <w:r>
      <w:rPr>
        <w:rFonts w:ascii="Calibri" w:eastAsia="Calibri" w:hAnsi="Calibri" w:cs="Calibri"/>
      </w:rPr>
      <w:t>Šis dokuments ir parakstīts ar elektronisko parakstu (bez droša e-paraksta)</w:t>
    </w:r>
  </w:p>
  <w:p w14:paraId="78166796" w14:textId="77777777" w:rsidR="00EF3AE9" w:rsidRDefault="00AC2338">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76E1F" w14:textId="77777777" w:rsidR="00585A1E" w:rsidRDefault="00585A1E">
      <w:pPr>
        <w:spacing w:after="0" w:line="240" w:lineRule="auto"/>
      </w:pPr>
      <w:r>
        <w:separator/>
      </w:r>
    </w:p>
  </w:footnote>
  <w:footnote w:type="continuationSeparator" w:id="0">
    <w:p w14:paraId="7B334F10" w14:textId="77777777" w:rsidR="00585A1E" w:rsidRDefault="00585A1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302928"/>
    <w:multiLevelType w:val="multilevel"/>
    <w:tmpl w:val="0426001F"/>
    <w:lvl w:ilvl="0">
      <w:start w:val="1"/>
      <w:numFmt w:val="decimal"/>
      <w:lvlText w:val="%1."/>
      <w:lvlJc w:val="left"/>
      <w:pPr>
        <w:ind w:left="360" w:hanging="360"/>
      </w:pPr>
    </w:lvl>
    <w:lvl w:ilvl="1">
      <w:start w:val="1"/>
      <w:numFmt w:val="decimal"/>
      <w:lvlText w:val="%1.%2."/>
      <w:lvlJc w:val="left"/>
      <w:pPr>
        <w:ind w:left="170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9111181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C5C"/>
    <w:rsid w:val="00053919"/>
    <w:rsid w:val="00062ED0"/>
    <w:rsid w:val="000710AA"/>
    <w:rsid w:val="000747C4"/>
    <w:rsid w:val="00092AE8"/>
    <w:rsid w:val="000933F8"/>
    <w:rsid w:val="000F04C2"/>
    <w:rsid w:val="0015286F"/>
    <w:rsid w:val="001565B3"/>
    <w:rsid w:val="00184452"/>
    <w:rsid w:val="00193F1F"/>
    <w:rsid w:val="001A2708"/>
    <w:rsid w:val="001C58C4"/>
    <w:rsid w:val="00245A22"/>
    <w:rsid w:val="002B193C"/>
    <w:rsid w:val="002B47FF"/>
    <w:rsid w:val="0032030C"/>
    <w:rsid w:val="0032473D"/>
    <w:rsid w:val="00354D00"/>
    <w:rsid w:val="0039097C"/>
    <w:rsid w:val="00397144"/>
    <w:rsid w:val="003A4C51"/>
    <w:rsid w:val="003C4A28"/>
    <w:rsid w:val="003E0BD5"/>
    <w:rsid w:val="00450B07"/>
    <w:rsid w:val="00471BF4"/>
    <w:rsid w:val="00512C9C"/>
    <w:rsid w:val="00524BDE"/>
    <w:rsid w:val="00533C2F"/>
    <w:rsid w:val="00553670"/>
    <w:rsid w:val="00585A1E"/>
    <w:rsid w:val="00592533"/>
    <w:rsid w:val="005A57EE"/>
    <w:rsid w:val="005B1055"/>
    <w:rsid w:val="005B568F"/>
    <w:rsid w:val="005D1A96"/>
    <w:rsid w:val="00611797"/>
    <w:rsid w:val="0061607D"/>
    <w:rsid w:val="00650A43"/>
    <w:rsid w:val="00653234"/>
    <w:rsid w:val="00665633"/>
    <w:rsid w:val="006672A1"/>
    <w:rsid w:val="006677FD"/>
    <w:rsid w:val="00682D89"/>
    <w:rsid w:val="006869CA"/>
    <w:rsid w:val="00687F6E"/>
    <w:rsid w:val="006A59F3"/>
    <w:rsid w:val="006B1D3F"/>
    <w:rsid w:val="006D6185"/>
    <w:rsid w:val="006E51CB"/>
    <w:rsid w:val="006F4BCA"/>
    <w:rsid w:val="00701A1C"/>
    <w:rsid w:val="00757586"/>
    <w:rsid w:val="00770872"/>
    <w:rsid w:val="007A36B6"/>
    <w:rsid w:val="007B768E"/>
    <w:rsid w:val="007C726F"/>
    <w:rsid w:val="007D5BD7"/>
    <w:rsid w:val="00805388"/>
    <w:rsid w:val="0082313E"/>
    <w:rsid w:val="00836844"/>
    <w:rsid w:val="008427F4"/>
    <w:rsid w:val="008C5765"/>
    <w:rsid w:val="008F4F10"/>
    <w:rsid w:val="008F6454"/>
    <w:rsid w:val="00912AD1"/>
    <w:rsid w:val="0097590A"/>
    <w:rsid w:val="00977FDD"/>
    <w:rsid w:val="00996EAC"/>
    <w:rsid w:val="00997369"/>
    <w:rsid w:val="009A4299"/>
    <w:rsid w:val="009B35F5"/>
    <w:rsid w:val="009C6A41"/>
    <w:rsid w:val="009D503D"/>
    <w:rsid w:val="009F2254"/>
    <w:rsid w:val="00A43EB9"/>
    <w:rsid w:val="00A957E7"/>
    <w:rsid w:val="00AA46C0"/>
    <w:rsid w:val="00AB5B49"/>
    <w:rsid w:val="00AC2338"/>
    <w:rsid w:val="00AD5B5F"/>
    <w:rsid w:val="00B00798"/>
    <w:rsid w:val="00B00F06"/>
    <w:rsid w:val="00B04731"/>
    <w:rsid w:val="00B23265"/>
    <w:rsid w:val="00B45A29"/>
    <w:rsid w:val="00B51F6F"/>
    <w:rsid w:val="00B6079B"/>
    <w:rsid w:val="00B80F4B"/>
    <w:rsid w:val="00BB1435"/>
    <w:rsid w:val="00BB772E"/>
    <w:rsid w:val="00BC3860"/>
    <w:rsid w:val="00BC5C17"/>
    <w:rsid w:val="00BE0C24"/>
    <w:rsid w:val="00BE4CDE"/>
    <w:rsid w:val="00C10204"/>
    <w:rsid w:val="00C37D4C"/>
    <w:rsid w:val="00C41C5C"/>
    <w:rsid w:val="00C6136E"/>
    <w:rsid w:val="00C90E5D"/>
    <w:rsid w:val="00C95C98"/>
    <w:rsid w:val="00CE51D2"/>
    <w:rsid w:val="00D560D8"/>
    <w:rsid w:val="00DC1E5B"/>
    <w:rsid w:val="00DC4851"/>
    <w:rsid w:val="00E03917"/>
    <w:rsid w:val="00E36DD1"/>
    <w:rsid w:val="00E64545"/>
    <w:rsid w:val="00E76DBB"/>
    <w:rsid w:val="00E84B13"/>
    <w:rsid w:val="00EF1A9D"/>
    <w:rsid w:val="00EF3AE9"/>
    <w:rsid w:val="00F047CC"/>
    <w:rsid w:val="00F07A9C"/>
    <w:rsid w:val="00F22986"/>
    <w:rsid w:val="00F27E7F"/>
    <w:rsid w:val="00F7057C"/>
    <w:rsid w:val="00F84EA0"/>
    <w:rsid w:val="00F9703F"/>
    <w:rsid w:val="00FD45BF"/>
    <w:rsid w:val="00FE067A"/>
    <w:rsid w:val="00FE1EC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760FF0"/>
  <w15:chartTrackingRefBased/>
  <w15:docId w15:val="{833788AF-027E-4924-AEAB-53C892E7B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9D50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BE0C24"/>
    <w:rPr>
      <w:color w:val="0563C1" w:themeColor="hyperlink"/>
      <w:u w:val="single"/>
    </w:rPr>
  </w:style>
  <w:style w:type="paragraph" w:styleId="Bezatstarpm">
    <w:name w:val="No Spacing"/>
    <w:uiPriority w:val="1"/>
    <w:qFormat/>
    <w:rsid w:val="00BE0C24"/>
    <w:pPr>
      <w:spacing w:after="0" w:line="240" w:lineRule="auto"/>
    </w:pPr>
  </w:style>
  <w:style w:type="paragraph" w:styleId="Sarakstarindkopa">
    <w:name w:val="List Paragraph"/>
    <w:basedOn w:val="Parasts"/>
    <w:uiPriority w:val="34"/>
    <w:qFormat/>
    <w:rsid w:val="00BE0C24"/>
    <w:pPr>
      <w:spacing w:line="256" w:lineRule="auto"/>
      <w:ind w:left="720"/>
      <w:contextualSpacing/>
    </w:pPr>
  </w:style>
  <w:style w:type="paragraph" w:styleId="HTMLiepriekformattais">
    <w:name w:val="HTML Preformatted"/>
    <w:basedOn w:val="Parasts"/>
    <w:link w:val="HTMLiepriekformattaisRakstz"/>
    <w:unhideWhenUsed/>
    <w:rsid w:val="005B5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cs="Arial Unicode MS"/>
      <w:sz w:val="20"/>
      <w:szCs w:val="20"/>
      <w:lang w:val="en-GB"/>
    </w:rPr>
  </w:style>
  <w:style w:type="character" w:customStyle="1" w:styleId="HTMLiepriekformattaisRakstz">
    <w:name w:val="HTML iepriekšformatētais Rakstz."/>
    <w:basedOn w:val="Noklusjumarindkopasfonts"/>
    <w:link w:val="HTMLiepriekformattais"/>
    <w:rsid w:val="005B568F"/>
    <w:rPr>
      <w:rFonts w:ascii="Arial Unicode MS" w:eastAsia="Arial Unicode MS" w:hAnsi="Arial Unicode MS" w:cs="Arial Unicode MS"/>
      <w:sz w:val="20"/>
      <w:szCs w:val="20"/>
      <w:lang w:val="en-GB"/>
    </w:rPr>
  </w:style>
  <w:style w:type="paragraph" w:styleId="Paraststmeklis">
    <w:name w:val="Normal (Web)"/>
    <w:basedOn w:val="Parasts"/>
    <w:semiHidden/>
    <w:unhideWhenUsed/>
    <w:rsid w:val="005B568F"/>
    <w:pPr>
      <w:spacing w:before="100" w:beforeAutospacing="1" w:after="100" w:afterAutospacing="1" w:line="240" w:lineRule="auto"/>
      <w:jc w:val="both"/>
    </w:pPr>
    <w:rPr>
      <w:rFonts w:ascii="Arial Unicode MS" w:eastAsia="Arial Unicode MS" w:hAnsi="Arial Unicode MS" w:cs="Arial Unicode MS"/>
      <w:sz w:val="24"/>
      <w:szCs w:val="24"/>
      <w:lang w:val="en-GB"/>
    </w:rPr>
  </w:style>
  <w:style w:type="character" w:styleId="Komentraatsauce">
    <w:name w:val="annotation reference"/>
    <w:basedOn w:val="Noklusjumarindkopasfonts"/>
    <w:uiPriority w:val="99"/>
    <w:semiHidden/>
    <w:unhideWhenUsed/>
    <w:rsid w:val="00AA46C0"/>
    <w:rPr>
      <w:sz w:val="16"/>
      <w:szCs w:val="16"/>
    </w:rPr>
  </w:style>
  <w:style w:type="paragraph" w:styleId="Komentrateksts">
    <w:name w:val="annotation text"/>
    <w:basedOn w:val="Parasts"/>
    <w:link w:val="KomentratekstsRakstz"/>
    <w:uiPriority w:val="99"/>
    <w:unhideWhenUsed/>
    <w:rsid w:val="00AA46C0"/>
    <w:pPr>
      <w:spacing w:line="240" w:lineRule="auto"/>
    </w:pPr>
    <w:rPr>
      <w:sz w:val="20"/>
      <w:szCs w:val="20"/>
    </w:rPr>
  </w:style>
  <w:style w:type="character" w:customStyle="1" w:styleId="KomentratekstsRakstz">
    <w:name w:val="Komentāra teksts Rakstz."/>
    <w:basedOn w:val="Noklusjumarindkopasfonts"/>
    <w:link w:val="Komentrateksts"/>
    <w:uiPriority w:val="99"/>
    <w:rsid w:val="00AA46C0"/>
    <w:rPr>
      <w:sz w:val="20"/>
      <w:szCs w:val="20"/>
    </w:rPr>
  </w:style>
  <w:style w:type="paragraph" w:styleId="Komentratma">
    <w:name w:val="annotation subject"/>
    <w:basedOn w:val="Komentrateksts"/>
    <w:next w:val="Komentrateksts"/>
    <w:link w:val="KomentratmaRakstz"/>
    <w:uiPriority w:val="99"/>
    <w:semiHidden/>
    <w:unhideWhenUsed/>
    <w:rsid w:val="00AA46C0"/>
    <w:rPr>
      <w:b/>
      <w:bCs/>
    </w:rPr>
  </w:style>
  <w:style w:type="character" w:customStyle="1" w:styleId="KomentratmaRakstz">
    <w:name w:val="Komentāra tēma Rakstz."/>
    <w:basedOn w:val="KomentratekstsRakstz"/>
    <w:link w:val="Komentratma"/>
    <w:uiPriority w:val="99"/>
    <w:semiHidden/>
    <w:rsid w:val="00AA46C0"/>
    <w:rPr>
      <w:b/>
      <w:bCs/>
      <w:sz w:val="20"/>
      <w:szCs w:val="20"/>
    </w:rPr>
  </w:style>
  <w:style w:type="paragraph" w:styleId="Prskatjums">
    <w:name w:val="Revision"/>
    <w:hidden/>
    <w:uiPriority w:val="99"/>
    <w:semiHidden/>
    <w:rsid w:val="00AA46C0"/>
    <w:pPr>
      <w:spacing w:after="0" w:line="240" w:lineRule="auto"/>
    </w:pPr>
  </w:style>
  <w:style w:type="paragraph" w:styleId="Galvene">
    <w:name w:val="header"/>
    <w:basedOn w:val="Parasts"/>
    <w:link w:val="GalveneRakstz"/>
    <w:uiPriority w:val="99"/>
    <w:unhideWhenUsed/>
    <w:rsid w:val="00E64545"/>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E64545"/>
  </w:style>
  <w:style w:type="paragraph" w:styleId="Kjene">
    <w:name w:val="footer"/>
    <w:basedOn w:val="Parasts"/>
    <w:link w:val="KjeneRakstz"/>
    <w:uiPriority w:val="99"/>
    <w:unhideWhenUsed/>
    <w:rsid w:val="00E64545"/>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E64545"/>
  </w:style>
  <w:style w:type="character" w:styleId="Izmantotahipersaite">
    <w:name w:val="FollowedHyperlink"/>
    <w:basedOn w:val="Noklusjumarindkopasfonts"/>
    <w:uiPriority w:val="99"/>
    <w:semiHidden/>
    <w:unhideWhenUsed/>
    <w:rsid w:val="00062ED0"/>
    <w:rPr>
      <w:color w:val="954F72" w:themeColor="followedHyperlink"/>
      <w:u w:val="single"/>
    </w:rPr>
  </w:style>
  <w:style w:type="character" w:styleId="Neatrisintapieminana">
    <w:name w:val="Unresolved Mention"/>
    <w:basedOn w:val="Noklusjumarindkopasfonts"/>
    <w:uiPriority w:val="99"/>
    <w:semiHidden/>
    <w:unhideWhenUsed/>
    <w:rsid w:val="00062E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sts@dvi.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dac@riga.l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d@riga.lv"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42ED7C1D453D0543913FB47EBCB9B325" ma:contentTypeVersion="8" ma:contentTypeDescription="Izveidot jaunu dokumentu." ma:contentTypeScope="" ma:versionID="f9ffac5c283e08f16a425af7ddb53dff">
  <xsd:schema xmlns:xsd="http://www.w3.org/2001/XMLSchema" xmlns:xs="http://www.w3.org/2001/XMLSchema" xmlns:p="http://schemas.microsoft.com/office/2006/metadata/properties" xmlns:ns3="d35684b5-404b-406f-9fca-cde8a5f61b72" xmlns:ns4="ab90da76-2f6c-417e-a1f7-6ac58e1aed98" targetNamespace="http://schemas.microsoft.com/office/2006/metadata/properties" ma:root="true" ma:fieldsID="dae85e098b56ac2c51a681118f1b7673" ns3:_="" ns4:_="">
    <xsd:import namespace="d35684b5-404b-406f-9fca-cde8a5f61b72"/>
    <xsd:import namespace="ab90da76-2f6c-417e-a1f7-6ac58e1aed9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5684b5-404b-406f-9fca-cde8a5f61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b90da76-2f6c-417e-a1f7-6ac58e1aed98" elementFormDefault="qualified">
    <xsd:import namespace="http://schemas.microsoft.com/office/2006/documentManagement/types"/>
    <xsd:import namespace="http://schemas.microsoft.com/office/infopath/2007/PartnerControls"/>
    <xsd:element name="SharedWithUsers" ma:index="10"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Koplietots ar: detalizēti" ma:internalName="SharedWithDetails" ma:readOnly="true">
      <xsd:simpleType>
        <xsd:restriction base="dms:Note">
          <xsd:maxLength value="255"/>
        </xsd:restriction>
      </xsd:simpleType>
    </xsd:element>
    <xsd:element name="SharingHintHash" ma:index="12"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68D5DC-468A-408B-BE81-3C6317C21B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5684b5-404b-406f-9fca-cde8a5f61b72"/>
    <ds:schemaRef ds:uri="ab90da76-2f6c-417e-a1f7-6ac58e1aed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6B251C-ACBD-4A94-B27E-2A2F608A0397}">
  <ds:schemaRefs>
    <ds:schemaRef ds:uri="http://schemas.openxmlformats.org/officeDocument/2006/bibliography"/>
  </ds:schemaRefs>
</ds:datastoreItem>
</file>

<file path=customXml/itemProps3.xml><?xml version="1.0" encoding="utf-8"?>
<ds:datastoreItem xmlns:ds="http://schemas.openxmlformats.org/officeDocument/2006/customXml" ds:itemID="{0A6DD7F8-3317-477A-B9D7-B3A0F1BC5F9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959E37-4C0D-4EBE-A2A8-01157CF70F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2560</Words>
  <Characters>1460</Characters>
  <Application>Microsoft Office Word</Application>
  <DocSecurity>0</DocSecurity>
  <Lines>12</Lines>
  <Paragraphs>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Jansone</dc:creator>
  <cp:lastModifiedBy>Baiba Ozoliņa</cp:lastModifiedBy>
  <cp:revision>4</cp:revision>
  <dcterms:created xsi:type="dcterms:W3CDTF">2025-01-30T09:25:00Z</dcterms:created>
  <dcterms:modified xsi:type="dcterms:W3CDTF">2025-01-30T09:53:00Z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0x01010042ED7C1D453D0543913FB47EBCB9B325</vt:lpwstr>
  </property>
</Properties>
</file>